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E7282" w14:textId="77777777" w:rsidR="0052664A" w:rsidRPr="001850F4" w:rsidRDefault="0052664A" w:rsidP="001850F4">
      <w:pPr>
        <w:autoSpaceDE w:val="0"/>
        <w:autoSpaceDN w:val="0"/>
        <w:adjustRightInd w:val="0"/>
        <w:spacing w:after="100" w:afterAutospacing="1" w:line="360" w:lineRule="auto"/>
        <w:jc w:val="both"/>
        <w:rPr>
          <w:rFonts w:ascii="Times New Roman" w:hAnsi="Times New Roman" w:cs="Times New Roman"/>
          <w:sz w:val="24"/>
          <w:szCs w:val="24"/>
        </w:rPr>
      </w:pPr>
    </w:p>
    <w:p w14:paraId="260BBB53" w14:textId="77777777" w:rsidR="0052664A" w:rsidRPr="00624CE0" w:rsidRDefault="0052664A" w:rsidP="001850F4">
      <w:pPr>
        <w:autoSpaceDE w:val="0"/>
        <w:autoSpaceDN w:val="0"/>
        <w:adjustRightInd w:val="0"/>
        <w:spacing w:after="100" w:afterAutospacing="1" w:line="360" w:lineRule="auto"/>
        <w:jc w:val="center"/>
        <w:rPr>
          <w:rFonts w:ascii="Times New Roman" w:hAnsi="Times New Roman" w:cs="Times New Roman"/>
          <w:sz w:val="24"/>
          <w:szCs w:val="24"/>
        </w:rPr>
      </w:pPr>
      <w:r w:rsidRPr="00624CE0">
        <w:rPr>
          <w:rFonts w:ascii="Times New Roman" w:hAnsi="Times New Roman" w:cs="Times New Roman"/>
          <w:sz w:val="24"/>
          <w:szCs w:val="24"/>
        </w:rPr>
        <w:t>Secretaria de Postgrado e Investigación de la Facultad de Artes de la Universidad Nacional de</w:t>
      </w:r>
      <w:r w:rsidR="001850F4" w:rsidRPr="00624CE0">
        <w:rPr>
          <w:rFonts w:ascii="Times New Roman" w:hAnsi="Times New Roman" w:cs="Times New Roman"/>
          <w:sz w:val="24"/>
          <w:szCs w:val="24"/>
        </w:rPr>
        <w:t xml:space="preserve"> </w:t>
      </w:r>
      <w:r w:rsidRPr="00624CE0">
        <w:rPr>
          <w:rFonts w:ascii="Times New Roman" w:hAnsi="Times New Roman" w:cs="Times New Roman"/>
          <w:sz w:val="24"/>
          <w:szCs w:val="24"/>
        </w:rPr>
        <w:t>Tucumán</w:t>
      </w:r>
    </w:p>
    <w:p w14:paraId="2B1E14F4" w14:textId="77777777" w:rsidR="001850F4"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rPr>
      </w:pPr>
    </w:p>
    <w:p w14:paraId="3C169827" w14:textId="77777777" w:rsidR="001850F4"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rPr>
      </w:pPr>
    </w:p>
    <w:p w14:paraId="49D7DCE5" w14:textId="77777777" w:rsidR="001850F4"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rPr>
      </w:pPr>
    </w:p>
    <w:p w14:paraId="79421707" w14:textId="77777777" w:rsidR="001850F4"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rPr>
      </w:pPr>
    </w:p>
    <w:p w14:paraId="777A5F93" w14:textId="77777777" w:rsidR="001850F4"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rPr>
      </w:pPr>
    </w:p>
    <w:p w14:paraId="2CB18A4E" w14:textId="77777777" w:rsidR="001850F4"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rPr>
      </w:pPr>
    </w:p>
    <w:p w14:paraId="3213AE93" w14:textId="77777777" w:rsidR="00B47618"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u w:val="single"/>
        </w:rPr>
      </w:pPr>
      <w:r w:rsidRPr="00624CE0">
        <w:rPr>
          <w:rFonts w:ascii="Times New Roman" w:hAnsi="Times New Roman" w:cs="Times New Roman"/>
          <w:sz w:val="24"/>
          <w:szCs w:val="24"/>
          <w:u w:val="single"/>
        </w:rPr>
        <w:t>Muros en Pandemia</w:t>
      </w:r>
      <w:r w:rsidR="003304EE" w:rsidRPr="00624CE0">
        <w:rPr>
          <w:rFonts w:ascii="Times New Roman" w:hAnsi="Times New Roman" w:cs="Times New Roman"/>
          <w:sz w:val="24"/>
          <w:szCs w:val="24"/>
          <w:u w:val="single"/>
        </w:rPr>
        <w:t xml:space="preserve">: </w:t>
      </w:r>
    </w:p>
    <w:p w14:paraId="381D07E2" w14:textId="77777777" w:rsidR="0052664A" w:rsidRPr="00624CE0" w:rsidRDefault="00090B79" w:rsidP="001850F4">
      <w:pPr>
        <w:autoSpaceDE w:val="0"/>
        <w:autoSpaceDN w:val="0"/>
        <w:adjustRightInd w:val="0"/>
        <w:spacing w:after="100" w:afterAutospacing="1" w:line="360" w:lineRule="auto"/>
        <w:jc w:val="center"/>
        <w:rPr>
          <w:rFonts w:ascii="Times New Roman" w:hAnsi="Times New Roman" w:cs="Times New Roman"/>
          <w:sz w:val="24"/>
          <w:szCs w:val="24"/>
          <w:u w:val="single"/>
        </w:rPr>
      </w:pPr>
      <w:r>
        <w:rPr>
          <w:rFonts w:ascii="Times New Roman" w:hAnsi="Times New Roman" w:cs="Times New Roman"/>
          <w:sz w:val="24"/>
          <w:szCs w:val="24"/>
          <w:u w:val="single"/>
        </w:rPr>
        <w:t>O</w:t>
      </w:r>
      <w:r w:rsidR="00B47618" w:rsidRPr="00624CE0">
        <w:rPr>
          <w:rFonts w:ascii="Times New Roman" w:hAnsi="Times New Roman" w:cs="Times New Roman"/>
          <w:sz w:val="24"/>
          <w:szCs w:val="24"/>
          <w:u w:val="single"/>
        </w:rPr>
        <w:t xml:space="preserve">bras de </w:t>
      </w:r>
      <w:r w:rsidR="00C13E85">
        <w:rPr>
          <w:rFonts w:ascii="Times New Roman" w:hAnsi="Times New Roman" w:cs="Times New Roman"/>
          <w:sz w:val="24"/>
          <w:szCs w:val="24"/>
          <w:u w:val="single"/>
        </w:rPr>
        <w:t xml:space="preserve">José </w:t>
      </w:r>
      <w:r w:rsidR="00B47618" w:rsidRPr="00624CE0">
        <w:rPr>
          <w:rFonts w:ascii="Times New Roman" w:hAnsi="Times New Roman" w:cs="Times New Roman"/>
          <w:sz w:val="24"/>
          <w:szCs w:val="24"/>
          <w:u w:val="single"/>
        </w:rPr>
        <w:t>“Virolo” Ledesma en la c</w:t>
      </w:r>
      <w:r w:rsidR="003304EE" w:rsidRPr="00624CE0">
        <w:rPr>
          <w:rFonts w:ascii="Times New Roman" w:hAnsi="Times New Roman" w:cs="Times New Roman"/>
          <w:sz w:val="24"/>
          <w:szCs w:val="24"/>
          <w:u w:val="single"/>
        </w:rPr>
        <w:t>iudad de Aguilares</w:t>
      </w:r>
    </w:p>
    <w:p w14:paraId="4CC431B5" w14:textId="77777777" w:rsidR="001850F4"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rPr>
      </w:pPr>
    </w:p>
    <w:p w14:paraId="1DB3C6F8" w14:textId="77777777" w:rsidR="001850F4"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rPr>
      </w:pPr>
    </w:p>
    <w:p w14:paraId="14E4E63F" w14:textId="77777777" w:rsidR="001850F4"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rPr>
      </w:pPr>
    </w:p>
    <w:p w14:paraId="2C61C3AC" w14:textId="77777777" w:rsidR="001850F4"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rPr>
      </w:pPr>
    </w:p>
    <w:p w14:paraId="3D9C6D95" w14:textId="77777777" w:rsidR="001850F4" w:rsidRPr="00624CE0" w:rsidRDefault="001850F4" w:rsidP="001850F4">
      <w:pPr>
        <w:autoSpaceDE w:val="0"/>
        <w:autoSpaceDN w:val="0"/>
        <w:adjustRightInd w:val="0"/>
        <w:spacing w:after="100" w:afterAutospacing="1" w:line="360" w:lineRule="auto"/>
        <w:jc w:val="center"/>
        <w:rPr>
          <w:rFonts w:ascii="Times New Roman" w:hAnsi="Times New Roman" w:cs="Times New Roman"/>
          <w:sz w:val="24"/>
          <w:szCs w:val="24"/>
        </w:rPr>
      </w:pPr>
    </w:p>
    <w:p w14:paraId="3524CDA3" w14:textId="77777777" w:rsidR="001850F4" w:rsidRPr="00624CE0" w:rsidRDefault="001850F4" w:rsidP="001850F4">
      <w:pPr>
        <w:spacing w:after="100" w:afterAutospacing="1" w:line="360" w:lineRule="auto"/>
        <w:jc w:val="center"/>
        <w:rPr>
          <w:rFonts w:ascii="Times New Roman" w:hAnsi="Times New Roman" w:cs="Times New Roman"/>
          <w:sz w:val="24"/>
          <w:szCs w:val="24"/>
        </w:rPr>
      </w:pPr>
      <w:r w:rsidRPr="00624CE0">
        <w:rPr>
          <w:rFonts w:ascii="Times New Roman" w:hAnsi="Times New Roman" w:cs="Times New Roman"/>
          <w:sz w:val="24"/>
          <w:szCs w:val="24"/>
        </w:rPr>
        <w:t xml:space="preserve">Claudia </w:t>
      </w:r>
      <w:proofErr w:type="spellStart"/>
      <w:r w:rsidRPr="00624CE0">
        <w:rPr>
          <w:rFonts w:ascii="Times New Roman" w:hAnsi="Times New Roman" w:cs="Times New Roman"/>
          <w:sz w:val="24"/>
          <w:szCs w:val="24"/>
        </w:rPr>
        <w:t>Anabella</w:t>
      </w:r>
      <w:proofErr w:type="spellEnd"/>
      <w:r w:rsidRPr="00624CE0">
        <w:rPr>
          <w:rFonts w:ascii="Times New Roman" w:hAnsi="Times New Roman" w:cs="Times New Roman"/>
          <w:sz w:val="24"/>
          <w:szCs w:val="24"/>
        </w:rPr>
        <w:t xml:space="preserve"> Flores Hernández</w:t>
      </w:r>
    </w:p>
    <w:p w14:paraId="5FF1BE41" w14:textId="77777777" w:rsidR="0052664A" w:rsidRPr="00624CE0" w:rsidRDefault="001850F4" w:rsidP="001850F4">
      <w:pPr>
        <w:spacing w:after="100" w:afterAutospacing="1" w:line="360" w:lineRule="auto"/>
        <w:jc w:val="center"/>
        <w:rPr>
          <w:rFonts w:ascii="Times New Roman" w:hAnsi="Times New Roman" w:cs="Times New Roman"/>
          <w:sz w:val="24"/>
          <w:szCs w:val="24"/>
        </w:rPr>
      </w:pPr>
      <w:r w:rsidRPr="00624CE0">
        <w:rPr>
          <w:rFonts w:ascii="Times New Roman" w:hAnsi="Times New Roman" w:cs="Times New Roman"/>
          <w:sz w:val="24"/>
          <w:szCs w:val="24"/>
        </w:rPr>
        <w:t xml:space="preserve"> (Septiembre, 2021)</w:t>
      </w:r>
    </w:p>
    <w:p w14:paraId="581CADDC"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5F46C07D"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38536702"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72A38B45" w14:textId="77777777" w:rsidR="0052664A" w:rsidRPr="00624CE0" w:rsidRDefault="00624CE0" w:rsidP="00624CE0">
      <w:pPr>
        <w:autoSpaceDE w:val="0"/>
        <w:autoSpaceDN w:val="0"/>
        <w:adjustRightInd w:val="0"/>
        <w:spacing w:after="100" w:afterAutospacing="1" w:line="360" w:lineRule="auto"/>
        <w:jc w:val="both"/>
        <w:rPr>
          <w:rFonts w:ascii="Times New Roman" w:hAnsi="Times New Roman" w:cs="Times New Roman"/>
          <w:b/>
          <w:sz w:val="24"/>
          <w:szCs w:val="24"/>
        </w:rPr>
      </w:pPr>
      <w:r w:rsidRPr="00624CE0">
        <w:rPr>
          <w:rFonts w:ascii="Times New Roman" w:hAnsi="Times New Roman" w:cs="Times New Roman"/>
          <w:b/>
          <w:sz w:val="24"/>
          <w:szCs w:val="24"/>
        </w:rPr>
        <w:lastRenderedPageBreak/>
        <w:t xml:space="preserve">Resumen </w:t>
      </w:r>
    </w:p>
    <w:p w14:paraId="0722C437" w14:textId="77777777" w:rsidR="00580117" w:rsidRPr="00624CE0" w:rsidRDefault="009F59EF" w:rsidP="001850F4">
      <w:pPr>
        <w:spacing w:after="100" w:afterAutospacing="1" w:line="360" w:lineRule="auto"/>
        <w:jc w:val="both"/>
        <w:rPr>
          <w:rFonts w:ascii="Times New Roman" w:hAnsi="Times New Roman" w:cs="Times New Roman"/>
          <w:sz w:val="24"/>
          <w:szCs w:val="24"/>
        </w:rPr>
      </w:pPr>
      <w:r w:rsidRPr="00624CE0">
        <w:rPr>
          <w:rFonts w:ascii="Times New Roman" w:hAnsi="Times New Roman" w:cs="Times New Roman"/>
          <w:sz w:val="24"/>
          <w:szCs w:val="24"/>
        </w:rPr>
        <w:t>Este trabajo de investigación expli</w:t>
      </w:r>
      <w:r w:rsidR="00580117" w:rsidRPr="00624CE0">
        <w:rPr>
          <w:rFonts w:ascii="Times New Roman" w:hAnsi="Times New Roman" w:cs="Times New Roman"/>
          <w:sz w:val="24"/>
          <w:szCs w:val="24"/>
        </w:rPr>
        <w:t>ca la i</w:t>
      </w:r>
      <w:r w:rsidR="00BD4BA2">
        <w:rPr>
          <w:rFonts w:ascii="Times New Roman" w:hAnsi="Times New Roman" w:cs="Times New Roman"/>
          <w:sz w:val="24"/>
          <w:szCs w:val="24"/>
        </w:rPr>
        <w:t>mportancia de los murales en la</w:t>
      </w:r>
      <w:r w:rsidR="00580117" w:rsidRPr="00624CE0">
        <w:rPr>
          <w:rFonts w:ascii="Times New Roman" w:hAnsi="Times New Roman" w:cs="Times New Roman"/>
          <w:sz w:val="24"/>
          <w:szCs w:val="24"/>
        </w:rPr>
        <w:t xml:space="preserve"> ciudad de Aguilares realizados durante la pandemia de Covid-19 por el joven artista </w:t>
      </w:r>
      <w:r w:rsidR="00BD4BA2">
        <w:rPr>
          <w:rFonts w:ascii="Times New Roman" w:hAnsi="Times New Roman" w:cs="Times New Roman"/>
          <w:sz w:val="24"/>
          <w:szCs w:val="24"/>
        </w:rPr>
        <w:t xml:space="preserve">José </w:t>
      </w:r>
      <w:r w:rsidR="00580117" w:rsidRPr="00624CE0">
        <w:rPr>
          <w:rFonts w:ascii="Times New Roman" w:hAnsi="Times New Roman" w:cs="Times New Roman"/>
          <w:sz w:val="24"/>
          <w:szCs w:val="24"/>
        </w:rPr>
        <w:t>“Virolo” Ledesma, estudiante de la Licenciatura en Artes Plásticas del Departamento de Artes Plásticas y Visuales Aguilares de la Facultad de Artes. Los murales son un lenguaje</w:t>
      </w:r>
      <w:r w:rsidRPr="00624CE0">
        <w:rPr>
          <w:rFonts w:ascii="Times New Roman" w:hAnsi="Times New Roman" w:cs="Times New Roman"/>
          <w:sz w:val="24"/>
          <w:szCs w:val="24"/>
        </w:rPr>
        <w:t xml:space="preserve"> artístico de moda que plaga las paredes de las grandes e incluso pequeñas ciudades de todo el mundo. </w:t>
      </w:r>
    </w:p>
    <w:p w14:paraId="5BCE260E" w14:textId="77777777" w:rsidR="0052664A" w:rsidRDefault="00580117" w:rsidP="00C13E85">
      <w:pPr>
        <w:spacing w:after="100" w:afterAutospacing="1" w:line="360" w:lineRule="auto"/>
        <w:jc w:val="both"/>
        <w:rPr>
          <w:rFonts w:ascii="Times New Roman" w:hAnsi="Times New Roman" w:cs="Times New Roman"/>
          <w:sz w:val="24"/>
          <w:szCs w:val="24"/>
        </w:rPr>
      </w:pPr>
      <w:r w:rsidRPr="00624CE0">
        <w:rPr>
          <w:rFonts w:ascii="Times New Roman" w:hAnsi="Times New Roman" w:cs="Times New Roman"/>
          <w:sz w:val="24"/>
          <w:szCs w:val="24"/>
        </w:rPr>
        <w:t>Se analiza c</w:t>
      </w:r>
      <w:r w:rsidR="00B47618" w:rsidRPr="00624CE0">
        <w:rPr>
          <w:rFonts w:ascii="Times New Roman" w:hAnsi="Times New Roman" w:cs="Times New Roman"/>
          <w:sz w:val="24"/>
          <w:szCs w:val="24"/>
        </w:rPr>
        <w:t>uáles son los</w:t>
      </w:r>
      <w:r w:rsidR="009F59EF" w:rsidRPr="00624CE0">
        <w:rPr>
          <w:rFonts w:ascii="Times New Roman" w:hAnsi="Times New Roman" w:cs="Times New Roman"/>
          <w:sz w:val="24"/>
          <w:szCs w:val="24"/>
        </w:rPr>
        <w:t xml:space="preserve"> oríge</w:t>
      </w:r>
      <w:r w:rsidRPr="00624CE0">
        <w:rPr>
          <w:rFonts w:ascii="Times New Roman" w:hAnsi="Times New Roman" w:cs="Times New Roman"/>
          <w:sz w:val="24"/>
          <w:szCs w:val="24"/>
        </w:rPr>
        <w:t xml:space="preserve">nes </w:t>
      </w:r>
      <w:r w:rsidR="00B47618" w:rsidRPr="00624CE0">
        <w:rPr>
          <w:rFonts w:ascii="Times New Roman" w:hAnsi="Times New Roman" w:cs="Times New Roman"/>
          <w:sz w:val="24"/>
          <w:szCs w:val="24"/>
        </w:rPr>
        <w:t xml:space="preserve">de la iniciativa muralista del artista </w:t>
      </w:r>
      <w:r w:rsidRPr="00624CE0">
        <w:rPr>
          <w:rFonts w:ascii="Times New Roman" w:hAnsi="Times New Roman" w:cs="Times New Roman"/>
          <w:sz w:val="24"/>
          <w:szCs w:val="24"/>
        </w:rPr>
        <w:t xml:space="preserve">y cómo ha evolucionado en los meses de ASPO (Aislamiento Social Preventivo y Obligatorio)  desde el año 2020 hasta la fecha. </w:t>
      </w:r>
    </w:p>
    <w:p w14:paraId="0E96CA25" w14:textId="77777777" w:rsidR="00C13E85" w:rsidRDefault="00C8541E" w:rsidP="00C13E85">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necesario </w:t>
      </w:r>
      <w:r w:rsidRPr="006B24F5">
        <w:rPr>
          <w:rFonts w:ascii="Times New Roman" w:eastAsia="Times New Roman" w:hAnsi="Times New Roman" w:cs="Times New Roman"/>
          <w:sz w:val="24"/>
          <w:szCs w:val="24"/>
        </w:rPr>
        <w:t>el conocimiento del medio artístico y cultural</w:t>
      </w:r>
      <w:r>
        <w:rPr>
          <w:rFonts w:ascii="Times New Roman" w:eastAsia="Times New Roman" w:hAnsi="Times New Roman" w:cs="Times New Roman"/>
          <w:sz w:val="24"/>
          <w:szCs w:val="24"/>
        </w:rPr>
        <w:t xml:space="preserve"> que nos rodea</w:t>
      </w:r>
      <w:r w:rsidRPr="006B24F5">
        <w:rPr>
          <w:rFonts w:ascii="Times New Roman" w:eastAsia="Times New Roman" w:hAnsi="Times New Roman" w:cs="Times New Roman"/>
          <w:sz w:val="24"/>
          <w:szCs w:val="24"/>
        </w:rPr>
        <w:t>, ya que la globalización y el multiculturalismo nos exigen un</w:t>
      </w:r>
      <w:r>
        <w:rPr>
          <w:rFonts w:ascii="Times New Roman" w:eastAsia="Times New Roman" w:hAnsi="Times New Roman" w:cs="Times New Roman"/>
          <w:sz w:val="24"/>
          <w:szCs w:val="24"/>
        </w:rPr>
        <w:t>a actualización permanente de las últimas expresiones artística</w:t>
      </w:r>
      <w:r w:rsidRPr="006B24F5">
        <w:rPr>
          <w:rFonts w:ascii="Times New Roman" w:eastAsia="Times New Roman" w:hAnsi="Times New Roman" w:cs="Times New Roman"/>
          <w:sz w:val="24"/>
          <w:szCs w:val="24"/>
        </w:rPr>
        <w:t xml:space="preserve">s por los avances tecnológicos, las crisis sociales y económicas y el continuo devenir de la información en los medios de comunicación.  </w:t>
      </w:r>
    </w:p>
    <w:p w14:paraId="49D5A5DD" w14:textId="77777777" w:rsidR="00C8541E" w:rsidRPr="00C13E85" w:rsidRDefault="00C8541E" w:rsidP="00C13E85">
      <w:pPr>
        <w:spacing w:after="100" w:afterAutospacing="1" w:line="360" w:lineRule="auto"/>
        <w:jc w:val="both"/>
        <w:rPr>
          <w:rFonts w:ascii="Times New Roman" w:eastAsia="Times New Roman" w:hAnsi="Times New Roman" w:cs="Times New Roman"/>
          <w:sz w:val="24"/>
          <w:szCs w:val="24"/>
        </w:rPr>
      </w:pPr>
      <w:r w:rsidRPr="00C13E85">
        <w:rPr>
          <w:rFonts w:ascii="Times New Roman" w:hAnsi="Times New Roman" w:cs="Times New Roman"/>
          <w:color w:val="000000"/>
          <w:sz w:val="24"/>
          <w:szCs w:val="24"/>
        </w:rPr>
        <w:t>Comprender que puede constituirse en una oportunidad altamente provechosa, para visibilizar el complejo entramado social, y así repensar nuestros posicionamientos frente a todo lo que ocurre. Para provocar en los demás la concientización social que necesitamos para contribuir en el real progreso cultural.</w:t>
      </w:r>
    </w:p>
    <w:p w14:paraId="2448E082" w14:textId="77777777" w:rsidR="00624CE0" w:rsidRDefault="00624CE0" w:rsidP="001850F4">
      <w:pPr>
        <w:spacing w:after="100" w:afterAutospacing="1" w:line="360" w:lineRule="auto"/>
        <w:jc w:val="both"/>
        <w:rPr>
          <w:rFonts w:ascii="Times New Roman" w:hAnsi="Times New Roman" w:cs="Times New Roman"/>
          <w:sz w:val="24"/>
          <w:szCs w:val="24"/>
        </w:rPr>
      </w:pPr>
    </w:p>
    <w:p w14:paraId="1AD9B12C" w14:textId="77777777" w:rsidR="00624CE0" w:rsidRDefault="00624CE0" w:rsidP="001850F4">
      <w:pPr>
        <w:spacing w:after="100" w:afterAutospacing="1" w:line="360" w:lineRule="auto"/>
        <w:jc w:val="both"/>
        <w:rPr>
          <w:rFonts w:ascii="Times New Roman" w:hAnsi="Times New Roman" w:cs="Times New Roman"/>
          <w:sz w:val="24"/>
          <w:szCs w:val="24"/>
        </w:rPr>
      </w:pPr>
    </w:p>
    <w:p w14:paraId="2C6EA593" w14:textId="77777777" w:rsidR="00624CE0" w:rsidRPr="00624CE0" w:rsidRDefault="00624CE0" w:rsidP="00624CE0">
      <w:pPr>
        <w:autoSpaceDE w:val="0"/>
        <w:autoSpaceDN w:val="0"/>
        <w:adjustRightInd w:val="0"/>
        <w:spacing w:after="100" w:afterAutospacing="1" w:line="360" w:lineRule="auto"/>
        <w:jc w:val="both"/>
        <w:rPr>
          <w:rFonts w:ascii="Times New Roman" w:hAnsi="Times New Roman" w:cs="Times New Roman"/>
          <w:sz w:val="24"/>
          <w:szCs w:val="24"/>
        </w:rPr>
      </w:pPr>
      <w:r w:rsidRPr="00624CE0">
        <w:rPr>
          <w:rFonts w:ascii="Times New Roman" w:hAnsi="Times New Roman" w:cs="Times New Roman"/>
          <w:b/>
          <w:sz w:val="24"/>
          <w:szCs w:val="24"/>
        </w:rPr>
        <w:t>Palabras clave</w:t>
      </w:r>
      <w:r w:rsidRPr="00624CE0">
        <w:rPr>
          <w:rFonts w:ascii="Times New Roman" w:hAnsi="Times New Roman" w:cs="Times New Roman"/>
          <w:sz w:val="24"/>
          <w:szCs w:val="24"/>
        </w:rPr>
        <w:t>: muralismo, arte, pandemia, sociedad.</w:t>
      </w:r>
    </w:p>
    <w:p w14:paraId="2BD2C1E9" w14:textId="77777777" w:rsidR="00624CE0" w:rsidRDefault="00624CE0" w:rsidP="001850F4">
      <w:pPr>
        <w:spacing w:after="100" w:afterAutospacing="1" w:line="360" w:lineRule="auto"/>
        <w:jc w:val="both"/>
        <w:rPr>
          <w:rFonts w:ascii="Times New Roman" w:hAnsi="Times New Roman" w:cs="Times New Roman"/>
          <w:sz w:val="24"/>
          <w:szCs w:val="24"/>
        </w:rPr>
      </w:pPr>
    </w:p>
    <w:p w14:paraId="4F65C263" w14:textId="77777777" w:rsidR="00624CE0" w:rsidRPr="00624CE0" w:rsidRDefault="00624CE0" w:rsidP="001850F4">
      <w:pPr>
        <w:spacing w:after="100" w:afterAutospacing="1" w:line="360" w:lineRule="auto"/>
        <w:jc w:val="both"/>
        <w:rPr>
          <w:rFonts w:ascii="Times New Roman" w:hAnsi="Times New Roman" w:cs="Times New Roman"/>
          <w:sz w:val="24"/>
          <w:szCs w:val="24"/>
        </w:rPr>
      </w:pPr>
    </w:p>
    <w:p w14:paraId="0DDF3964"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47A97A9C"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4BD17EE0" w14:textId="77777777" w:rsidR="00C13E85" w:rsidRDefault="00C13E85" w:rsidP="001850F4">
      <w:pPr>
        <w:autoSpaceDE w:val="0"/>
        <w:autoSpaceDN w:val="0"/>
        <w:adjustRightInd w:val="0"/>
        <w:spacing w:after="100" w:afterAutospacing="1" w:line="360" w:lineRule="auto"/>
        <w:jc w:val="both"/>
        <w:rPr>
          <w:rFonts w:ascii="Times New Roman" w:hAnsi="Times New Roman" w:cs="Times New Roman"/>
          <w:sz w:val="24"/>
          <w:szCs w:val="24"/>
        </w:rPr>
      </w:pPr>
    </w:p>
    <w:p w14:paraId="3EFD26CD" w14:textId="77777777" w:rsidR="001850F4" w:rsidRPr="00624CE0" w:rsidRDefault="001850F4" w:rsidP="001850F4">
      <w:pPr>
        <w:autoSpaceDE w:val="0"/>
        <w:autoSpaceDN w:val="0"/>
        <w:adjustRightInd w:val="0"/>
        <w:spacing w:after="100" w:afterAutospacing="1" w:line="360" w:lineRule="auto"/>
        <w:jc w:val="both"/>
        <w:rPr>
          <w:rFonts w:ascii="Times New Roman" w:hAnsi="Times New Roman" w:cs="Times New Roman"/>
          <w:sz w:val="24"/>
          <w:szCs w:val="24"/>
        </w:rPr>
      </w:pPr>
      <w:r w:rsidRPr="00624CE0">
        <w:rPr>
          <w:rFonts w:ascii="Times New Roman" w:hAnsi="Times New Roman" w:cs="Times New Roman"/>
          <w:sz w:val="24"/>
          <w:szCs w:val="24"/>
        </w:rPr>
        <w:lastRenderedPageBreak/>
        <w:t>Índice</w:t>
      </w:r>
    </w:p>
    <w:p w14:paraId="10C64EA2" w14:textId="77777777" w:rsidR="00F647EC" w:rsidRPr="00F647EC" w:rsidRDefault="00F647EC" w:rsidP="00F647EC">
      <w:pPr>
        <w:autoSpaceDE w:val="0"/>
        <w:autoSpaceDN w:val="0"/>
        <w:adjustRightInd w:val="0"/>
        <w:spacing w:after="100" w:afterAutospacing="1" w:line="360" w:lineRule="auto"/>
        <w:jc w:val="both"/>
        <w:rPr>
          <w:rFonts w:ascii="Times New Roman" w:hAnsi="Times New Roman" w:cs="Times New Roman"/>
          <w:sz w:val="24"/>
          <w:szCs w:val="24"/>
        </w:rPr>
      </w:pPr>
      <w:r w:rsidRPr="00F647EC">
        <w:rPr>
          <w:rFonts w:ascii="Times New Roman" w:hAnsi="Times New Roman" w:cs="Times New Roman"/>
          <w:sz w:val="24"/>
          <w:szCs w:val="24"/>
        </w:rPr>
        <w:t>Introducción</w:t>
      </w:r>
      <w:r w:rsidR="0079176A">
        <w:rPr>
          <w:rFonts w:ascii="Times New Roman" w:hAnsi="Times New Roman" w:cs="Times New Roman"/>
          <w:sz w:val="24"/>
          <w:szCs w:val="24"/>
        </w:rPr>
        <w:t>……………………………………………………………………………</w:t>
      </w:r>
      <w:r w:rsidR="000D7A56">
        <w:rPr>
          <w:rFonts w:ascii="Times New Roman" w:hAnsi="Times New Roman" w:cs="Times New Roman"/>
          <w:sz w:val="24"/>
          <w:szCs w:val="24"/>
        </w:rPr>
        <w:t>Pág. 1</w:t>
      </w:r>
    </w:p>
    <w:p w14:paraId="22C34D42" w14:textId="77777777" w:rsidR="0052664A" w:rsidRPr="00F647EC" w:rsidRDefault="00F647EC" w:rsidP="0079176A">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1)</w:t>
      </w:r>
      <w:r w:rsidRPr="00F647EC">
        <w:rPr>
          <w:rFonts w:ascii="Times New Roman" w:hAnsi="Times New Roman" w:cs="Times New Roman"/>
          <w:sz w:val="24"/>
          <w:szCs w:val="24"/>
        </w:rPr>
        <w:t xml:space="preserve"> Fundamentación y planteamiento del problema</w:t>
      </w:r>
      <w:r w:rsidR="0079176A">
        <w:rPr>
          <w:rFonts w:ascii="Times New Roman" w:hAnsi="Times New Roman" w:cs="Times New Roman"/>
          <w:sz w:val="24"/>
          <w:szCs w:val="24"/>
        </w:rPr>
        <w:t>……………………………………Pág. 1</w:t>
      </w:r>
    </w:p>
    <w:p w14:paraId="39779D7E" w14:textId="77777777" w:rsidR="00F647EC" w:rsidRDefault="00F647EC" w:rsidP="0079176A">
      <w:pPr>
        <w:autoSpaceDE w:val="0"/>
        <w:autoSpaceDN w:val="0"/>
        <w:adjustRightInd w:val="0"/>
        <w:spacing w:after="100" w:afterAutospacing="1" w:line="360" w:lineRule="auto"/>
        <w:jc w:val="both"/>
        <w:rPr>
          <w:rFonts w:ascii="Times New Roman" w:hAnsi="Times New Roman" w:cs="Times New Roman"/>
          <w:sz w:val="24"/>
          <w:szCs w:val="24"/>
        </w:rPr>
      </w:pPr>
      <w:r w:rsidRPr="00F647EC">
        <w:rPr>
          <w:rFonts w:ascii="Times New Roman" w:hAnsi="Times New Roman" w:cs="Times New Roman"/>
          <w:sz w:val="24"/>
          <w:szCs w:val="24"/>
        </w:rPr>
        <w:t>2) Objetivo general y objetivos específicos</w:t>
      </w:r>
      <w:r w:rsidR="0079176A">
        <w:rPr>
          <w:rFonts w:ascii="Times New Roman" w:hAnsi="Times New Roman" w:cs="Times New Roman"/>
          <w:sz w:val="24"/>
          <w:szCs w:val="24"/>
        </w:rPr>
        <w:t>…………………………………………...Pág. 2</w:t>
      </w:r>
    </w:p>
    <w:p w14:paraId="3CE1AD4F" w14:textId="77777777" w:rsidR="00F647EC" w:rsidRPr="00F647EC" w:rsidRDefault="00F647EC" w:rsidP="0079176A">
      <w:pPr>
        <w:autoSpaceDE w:val="0"/>
        <w:autoSpaceDN w:val="0"/>
        <w:adjustRightInd w:val="0"/>
        <w:spacing w:after="100" w:afterAutospacing="1" w:line="360" w:lineRule="auto"/>
        <w:jc w:val="both"/>
        <w:rPr>
          <w:rFonts w:ascii="Times New Roman" w:hAnsi="Times New Roman" w:cs="Times New Roman"/>
          <w:sz w:val="24"/>
          <w:szCs w:val="24"/>
        </w:rPr>
      </w:pPr>
      <w:r w:rsidRPr="00F647EC">
        <w:rPr>
          <w:rFonts w:ascii="Times New Roman" w:hAnsi="Times New Roman" w:cs="Times New Roman"/>
          <w:sz w:val="24"/>
          <w:szCs w:val="24"/>
        </w:rPr>
        <w:t>3) Metodología</w:t>
      </w:r>
      <w:r w:rsidR="0079176A">
        <w:rPr>
          <w:rFonts w:ascii="Times New Roman" w:hAnsi="Times New Roman" w:cs="Times New Roman"/>
          <w:sz w:val="24"/>
          <w:szCs w:val="24"/>
        </w:rPr>
        <w:t>………………………………………………………………………...Pág. 3</w:t>
      </w:r>
    </w:p>
    <w:p w14:paraId="38C294EE" w14:textId="77777777" w:rsidR="00F647EC" w:rsidRPr="00F647EC" w:rsidRDefault="00F647EC" w:rsidP="0079176A">
      <w:pPr>
        <w:autoSpaceDE w:val="0"/>
        <w:autoSpaceDN w:val="0"/>
        <w:adjustRightInd w:val="0"/>
        <w:spacing w:after="100" w:afterAutospacing="1" w:line="360" w:lineRule="auto"/>
        <w:jc w:val="both"/>
        <w:rPr>
          <w:rFonts w:ascii="Times New Roman" w:hAnsi="Times New Roman" w:cs="Times New Roman"/>
          <w:sz w:val="24"/>
          <w:szCs w:val="24"/>
        </w:rPr>
      </w:pPr>
      <w:r w:rsidRPr="00F647EC">
        <w:rPr>
          <w:rFonts w:ascii="Times New Roman" w:hAnsi="Times New Roman" w:cs="Times New Roman"/>
          <w:sz w:val="24"/>
          <w:szCs w:val="24"/>
        </w:rPr>
        <w:t>Educación y enseñanza interrumpidas</w:t>
      </w:r>
      <w:r w:rsidR="0079176A">
        <w:rPr>
          <w:rFonts w:ascii="Times New Roman" w:hAnsi="Times New Roman" w:cs="Times New Roman"/>
          <w:sz w:val="24"/>
          <w:szCs w:val="24"/>
        </w:rPr>
        <w:t>………………………………………………...Pág. 4</w:t>
      </w:r>
    </w:p>
    <w:p w14:paraId="1BD83126" w14:textId="77777777" w:rsidR="00F647EC" w:rsidRPr="00F647EC" w:rsidRDefault="00F647EC" w:rsidP="0079176A">
      <w:pPr>
        <w:autoSpaceDE w:val="0"/>
        <w:autoSpaceDN w:val="0"/>
        <w:adjustRightInd w:val="0"/>
        <w:spacing w:after="100" w:afterAutospacing="1" w:line="360" w:lineRule="auto"/>
        <w:jc w:val="both"/>
        <w:rPr>
          <w:rFonts w:ascii="Times New Roman" w:hAnsi="Times New Roman" w:cs="Times New Roman"/>
          <w:sz w:val="24"/>
          <w:szCs w:val="24"/>
        </w:rPr>
      </w:pPr>
      <w:r w:rsidRPr="00F647EC">
        <w:rPr>
          <w:rFonts w:ascii="Times New Roman" w:hAnsi="Times New Roman" w:cs="Times New Roman"/>
          <w:sz w:val="24"/>
          <w:szCs w:val="24"/>
        </w:rPr>
        <w:t>El mural como forma alternativa de arte y comunicación</w:t>
      </w:r>
      <w:r w:rsidR="0079176A">
        <w:rPr>
          <w:rFonts w:ascii="Times New Roman" w:hAnsi="Times New Roman" w:cs="Times New Roman"/>
          <w:sz w:val="24"/>
          <w:szCs w:val="24"/>
        </w:rPr>
        <w:t>…………………………….Pág. 5</w:t>
      </w:r>
    </w:p>
    <w:p w14:paraId="4FE24B9B" w14:textId="77777777" w:rsidR="00F647EC" w:rsidRPr="0079176A" w:rsidRDefault="00F647EC" w:rsidP="0079176A">
      <w:pPr>
        <w:autoSpaceDE w:val="0"/>
        <w:autoSpaceDN w:val="0"/>
        <w:adjustRightInd w:val="0"/>
        <w:spacing w:after="100" w:afterAutospacing="1" w:line="360" w:lineRule="auto"/>
        <w:jc w:val="both"/>
        <w:rPr>
          <w:rFonts w:ascii="Times New Roman" w:hAnsi="Times New Roman" w:cs="Times New Roman"/>
          <w:sz w:val="24"/>
          <w:szCs w:val="24"/>
        </w:rPr>
      </w:pPr>
      <w:r w:rsidRPr="00F647EC">
        <w:rPr>
          <w:rFonts w:ascii="Times New Roman" w:hAnsi="Times New Roman" w:cs="Times New Roman"/>
          <w:sz w:val="24"/>
          <w:szCs w:val="24"/>
        </w:rPr>
        <w:t>Murales en Aguilare</w:t>
      </w:r>
      <w:r w:rsidR="000D7A56">
        <w:rPr>
          <w:rFonts w:ascii="Times New Roman" w:hAnsi="Times New Roman" w:cs="Times New Roman"/>
          <w:sz w:val="24"/>
          <w:szCs w:val="24"/>
        </w:rPr>
        <w:t>s</w:t>
      </w:r>
      <w:r w:rsidR="0079176A">
        <w:rPr>
          <w:rFonts w:ascii="Times New Roman" w:hAnsi="Times New Roman" w:cs="Times New Roman"/>
          <w:sz w:val="24"/>
          <w:szCs w:val="24"/>
        </w:rPr>
        <w:t>…………………………………………………………………..Pág. 7</w:t>
      </w:r>
    </w:p>
    <w:p w14:paraId="377B5A1E" w14:textId="77777777" w:rsidR="00F647EC" w:rsidRPr="00F647EC" w:rsidRDefault="000D7A56" w:rsidP="00F647EC">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Conclusiones</w:t>
      </w:r>
      <w:r w:rsidR="0079176A">
        <w:rPr>
          <w:rFonts w:ascii="Times New Roman" w:hAnsi="Times New Roman" w:cs="Times New Roman"/>
          <w:sz w:val="24"/>
          <w:szCs w:val="24"/>
        </w:rPr>
        <w:t>…………………………………………………………………………Pág. 11</w:t>
      </w:r>
    </w:p>
    <w:p w14:paraId="123CFE74" w14:textId="77777777" w:rsidR="00F647EC" w:rsidRPr="00F647EC" w:rsidRDefault="00F647EC" w:rsidP="00F647EC">
      <w:pPr>
        <w:autoSpaceDE w:val="0"/>
        <w:autoSpaceDN w:val="0"/>
        <w:adjustRightInd w:val="0"/>
        <w:spacing w:after="100" w:afterAutospacing="1" w:line="360" w:lineRule="auto"/>
        <w:jc w:val="both"/>
        <w:rPr>
          <w:rFonts w:ascii="Times New Roman" w:hAnsi="Times New Roman" w:cs="Times New Roman"/>
          <w:sz w:val="24"/>
          <w:szCs w:val="24"/>
        </w:rPr>
      </w:pPr>
      <w:r w:rsidRPr="00F647EC">
        <w:rPr>
          <w:rFonts w:ascii="Times New Roman" w:hAnsi="Times New Roman" w:cs="Times New Roman"/>
          <w:sz w:val="24"/>
          <w:szCs w:val="24"/>
        </w:rPr>
        <w:t>Referencias bibliográficas</w:t>
      </w:r>
      <w:r w:rsidR="0079176A">
        <w:rPr>
          <w:rFonts w:ascii="Times New Roman" w:hAnsi="Times New Roman" w:cs="Times New Roman"/>
          <w:sz w:val="24"/>
          <w:szCs w:val="24"/>
        </w:rPr>
        <w:t>……………………………………………………………Pág. 12</w:t>
      </w:r>
    </w:p>
    <w:p w14:paraId="48FA5B8B" w14:textId="77777777" w:rsidR="00F647EC" w:rsidRPr="00F647EC" w:rsidRDefault="000D7A56" w:rsidP="00F647EC">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Anexos</w:t>
      </w:r>
      <w:r w:rsidR="0079176A">
        <w:rPr>
          <w:rFonts w:ascii="Times New Roman" w:hAnsi="Times New Roman" w:cs="Times New Roman"/>
          <w:sz w:val="24"/>
          <w:szCs w:val="24"/>
        </w:rPr>
        <w:t>………………………………………………………………………………..Pág. 13</w:t>
      </w:r>
    </w:p>
    <w:p w14:paraId="4796AE33" w14:textId="77777777" w:rsidR="00F647EC" w:rsidRPr="00F647EC" w:rsidRDefault="00F647EC" w:rsidP="00F647EC">
      <w:pPr>
        <w:spacing w:after="100" w:afterAutospacing="1" w:line="360" w:lineRule="auto"/>
        <w:jc w:val="both"/>
        <w:rPr>
          <w:rFonts w:ascii="Times New Roman" w:hAnsi="Times New Roman" w:cs="Times New Roman"/>
          <w:sz w:val="24"/>
          <w:szCs w:val="24"/>
        </w:rPr>
      </w:pPr>
    </w:p>
    <w:p w14:paraId="7AA5B809" w14:textId="77777777" w:rsidR="00F647EC" w:rsidRPr="00F647EC" w:rsidRDefault="00F647EC" w:rsidP="00F647EC">
      <w:pPr>
        <w:autoSpaceDE w:val="0"/>
        <w:autoSpaceDN w:val="0"/>
        <w:adjustRightInd w:val="0"/>
        <w:spacing w:after="100" w:afterAutospacing="1" w:line="360" w:lineRule="auto"/>
        <w:jc w:val="both"/>
        <w:rPr>
          <w:rFonts w:ascii="Times New Roman" w:hAnsi="Times New Roman" w:cs="Times New Roman"/>
          <w:sz w:val="24"/>
          <w:szCs w:val="24"/>
        </w:rPr>
      </w:pPr>
    </w:p>
    <w:p w14:paraId="4292257C"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7BB4D565"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636B6B3E"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2AFE0490"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6E01D663"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578A7825"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762FF7BC" w14:textId="77777777" w:rsidR="00705930" w:rsidRDefault="00705930" w:rsidP="00C8241D">
      <w:pPr>
        <w:spacing w:after="100" w:afterAutospacing="1" w:line="360" w:lineRule="auto"/>
        <w:jc w:val="both"/>
        <w:rPr>
          <w:rFonts w:ascii="Times New Roman" w:hAnsi="Times New Roman" w:cs="Times New Roman"/>
          <w:sz w:val="24"/>
          <w:szCs w:val="24"/>
        </w:rPr>
        <w:sectPr w:rsidR="00705930" w:rsidSect="00705930">
          <w:footerReference w:type="default" r:id="rId8"/>
          <w:footerReference w:type="first" r:id="rId9"/>
          <w:pgSz w:w="11907" w:h="16840" w:code="9"/>
          <w:pgMar w:top="1418" w:right="1418" w:bottom="1418" w:left="1701" w:header="850" w:footer="709" w:gutter="0"/>
          <w:pgNumType w:start="4"/>
          <w:cols w:space="708"/>
          <w:docGrid w:linePitch="360"/>
        </w:sectPr>
      </w:pPr>
    </w:p>
    <w:p w14:paraId="293FCE66" w14:textId="77777777" w:rsidR="00E465C3" w:rsidRDefault="00E465C3" w:rsidP="00C8241D">
      <w:pPr>
        <w:spacing w:after="100" w:afterAutospacing="1" w:line="360" w:lineRule="auto"/>
        <w:jc w:val="both"/>
        <w:rPr>
          <w:rFonts w:ascii="Times New Roman" w:hAnsi="Times New Roman" w:cs="Times New Roman"/>
          <w:sz w:val="24"/>
          <w:szCs w:val="24"/>
        </w:rPr>
      </w:pPr>
    </w:p>
    <w:p w14:paraId="0FDDF680" w14:textId="77777777" w:rsidR="00C8241D" w:rsidRPr="0079176A" w:rsidRDefault="00C8241D" w:rsidP="00C8241D">
      <w:pPr>
        <w:spacing w:after="100" w:afterAutospacing="1" w:line="360" w:lineRule="auto"/>
        <w:jc w:val="both"/>
        <w:rPr>
          <w:rFonts w:ascii="Times New Roman" w:hAnsi="Times New Roman" w:cs="Times New Roman"/>
          <w:sz w:val="24"/>
          <w:szCs w:val="24"/>
          <w:u w:val="single"/>
        </w:rPr>
      </w:pPr>
      <w:r w:rsidRPr="0079176A">
        <w:rPr>
          <w:rFonts w:ascii="Times New Roman" w:hAnsi="Times New Roman" w:cs="Times New Roman"/>
          <w:sz w:val="24"/>
          <w:szCs w:val="24"/>
          <w:u w:val="single"/>
        </w:rPr>
        <w:lastRenderedPageBreak/>
        <w:t>Introducción</w:t>
      </w:r>
    </w:p>
    <w:p w14:paraId="51463F00" w14:textId="77777777" w:rsidR="002813D5" w:rsidRPr="00F647EC" w:rsidRDefault="00C13E85" w:rsidP="00C13E85">
      <w:pPr>
        <w:spacing w:after="100" w:afterAutospacing="1" w:line="360" w:lineRule="auto"/>
        <w:jc w:val="both"/>
        <w:rPr>
          <w:rFonts w:ascii="Times New Roman" w:hAnsi="Times New Roman" w:cs="Times New Roman"/>
          <w:sz w:val="24"/>
          <w:szCs w:val="24"/>
        </w:rPr>
      </w:pPr>
      <w:r w:rsidRPr="00F647EC">
        <w:rPr>
          <w:rFonts w:ascii="Times New Roman" w:hAnsi="Times New Roman" w:cs="Times New Roman"/>
          <w:sz w:val="24"/>
          <w:szCs w:val="24"/>
        </w:rPr>
        <w:t xml:space="preserve">1) </w:t>
      </w:r>
      <w:r w:rsidRPr="0079176A">
        <w:rPr>
          <w:rFonts w:ascii="Times New Roman" w:hAnsi="Times New Roman" w:cs="Times New Roman"/>
          <w:sz w:val="24"/>
          <w:szCs w:val="24"/>
          <w:u w:val="single"/>
        </w:rPr>
        <w:t>Fundamentación</w:t>
      </w:r>
      <w:r w:rsidR="002813D5" w:rsidRPr="0079176A">
        <w:rPr>
          <w:rFonts w:ascii="Times New Roman" w:hAnsi="Times New Roman" w:cs="Times New Roman"/>
          <w:sz w:val="24"/>
          <w:szCs w:val="24"/>
          <w:u w:val="single"/>
        </w:rPr>
        <w:t xml:space="preserve"> y planteamiento del problema</w:t>
      </w:r>
    </w:p>
    <w:p w14:paraId="0EEBCD2D" w14:textId="77777777" w:rsidR="00C8241D" w:rsidRPr="00624CE0" w:rsidRDefault="00B47618" w:rsidP="00C8241D">
      <w:pPr>
        <w:spacing w:after="100" w:afterAutospacing="1" w:line="360" w:lineRule="auto"/>
        <w:jc w:val="both"/>
        <w:rPr>
          <w:rFonts w:ascii="Times New Roman" w:hAnsi="Times New Roman" w:cs="Times New Roman"/>
          <w:sz w:val="24"/>
          <w:szCs w:val="24"/>
        </w:rPr>
      </w:pPr>
      <w:r w:rsidRPr="00624CE0">
        <w:rPr>
          <w:rFonts w:ascii="Times New Roman" w:hAnsi="Times New Roman" w:cs="Times New Roman"/>
          <w:sz w:val="24"/>
          <w:szCs w:val="24"/>
        </w:rPr>
        <w:t>El tema que esta</w:t>
      </w:r>
      <w:r w:rsidR="00C8241D" w:rsidRPr="00624CE0">
        <w:rPr>
          <w:rFonts w:ascii="Times New Roman" w:hAnsi="Times New Roman" w:cs="Times New Roman"/>
          <w:sz w:val="24"/>
          <w:szCs w:val="24"/>
        </w:rPr>
        <w:t xml:space="preserve"> investigación pretende desarrollar y present</w:t>
      </w:r>
      <w:r w:rsidRPr="00624CE0">
        <w:rPr>
          <w:rFonts w:ascii="Times New Roman" w:hAnsi="Times New Roman" w:cs="Times New Roman"/>
          <w:sz w:val="24"/>
          <w:szCs w:val="24"/>
        </w:rPr>
        <w:t xml:space="preserve">ar lleva por título </w:t>
      </w:r>
      <w:r w:rsidRPr="00624CE0">
        <w:rPr>
          <w:rFonts w:ascii="Times New Roman" w:hAnsi="Times New Roman" w:cs="Times New Roman"/>
          <w:i/>
          <w:sz w:val="24"/>
          <w:szCs w:val="24"/>
        </w:rPr>
        <w:t>“Muro</w:t>
      </w:r>
      <w:r w:rsidR="00090B79">
        <w:rPr>
          <w:rFonts w:ascii="Times New Roman" w:hAnsi="Times New Roman" w:cs="Times New Roman"/>
          <w:i/>
          <w:sz w:val="24"/>
          <w:szCs w:val="24"/>
        </w:rPr>
        <w:t>s en Pandemia: O</w:t>
      </w:r>
      <w:r w:rsidRPr="00624CE0">
        <w:rPr>
          <w:rFonts w:ascii="Times New Roman" w:hAnsi="Times New Roman" w:cs="Times New Roman"/>
          <w:i/>
          <w:sz w:val="24"/>
          <w:szCs w:val="24"/>
        </w:rPr>
        <w:t>bras de</w:t>
      </w:r>
      <w:r w:rsidR="00090B79">
        <w:rPr>
          <w:rFonts w:ascii="Times New Roman" w:hAnsi="Times New Roman" w:cs="Times New Roman"/>
          <w:i/>
          <w:sz w:val="24"/>
          <w:szCs w:val="24"/>
        </w:rPr>
        <w:t xml:space="preserve"> José</w:t>
      </w:r>
      <w:r w:rsidRPr="00624CE0">
        <w:rPr>
          <w:rFonts w:ascii="Times New Roman" w:hAnsi="Times New Roman" w:cs="Times New Roman"/>
          <w:i/>
          <w:sz w:val="24"/>
          <w:szCs w:val="24"/>
        </w:rPr>
        <w:t xml:space="preserve"> “Virolo” Ledesma en la ciudad de Aguilares”</w:t>
      </w:r>
      <w:r w:rsidR="00C8241D" w:rsidRPr="00624CE0">
        <w:rPr>
          <w:rFonts w:ascii="Times New Roman" w:hAnsi="Times New Roman" w:cs="Times New Roman"/>
          <w:i/>
          <w:sz w:val="24"/>
          <w:szCs w:val="24"/>
        </w:rPr>
        <w:t>,</w:t>
      </w:r>
      <w:r w:rsidR="00C8241D" w:rsidRPr="00624CE0">
        <w:rPr>
          <w:rFonts w:ascii="Times New Roman" w:hAnsi="Times New Roman" w:cs="Times New Roman"/>
          <w:sz w:val="24"/>
          <w:szCs w:val="24"/>
        </w:rPr>
        <w:t xml:space="preserve"> de acuerdo con la situación social que se</w:t>
      </w:r>
      <w:r w:rsidRPr="00624CE0">
        <w:rPr>
          <w:rFonts w:ascii="Times New Roman" w:hAnsi="Times New Roman" w:cs="Times New Roman"/>
          <w:sz w:val="24"/>
          <w:szCs w:val="24"/>
        </w:rPr>
        <w:t xml:space="preserve"> está viviendo, y que se</w:t>
      </w:r>
      <w:r w:rsidR="00C8241D" w:rsidRPr="00624CE0">
        <w:rPr>
          <w:rFonts w:ascii="Times New Roman" w:hAnsi="Times New Roman" w:cs="Times New Roman"/>
          <w:sz w:val="24"/>
          <w:szCs w:val="24"/>
        </w:rPr>
        <w:t xml:space="preserve"> ha podido observar, en medio de la població</w:t>
      </w:r>
      <w:r w:rsidRPr="00624CE0">
        <w:rPr>
          <w:rFonts w:ascii="Times New Roman" w:hAnsi="Times New Roman" w:cs="Times New Roman"/>
          <w:sz w:val="24"/>
          <w:szCs w:val="24"/>
        </w:rPr>
        <w:t>n de la ciudad de Aguilares</w:t>
      </w:r>
      <w:r w:rsidR="00C8241D" w:rsidRPr="00624CE0">
        <w:rPr>
          <w:rFonts w:ascii="Times New Roman" w:hAnsi="Times New Roman" w:cs="Times New Roman"/>
          <w:sz w:val="24"/>
          <w:szCs w:val="24"/>
        </w:rPr>
        <w:t>.</w:t>
      </w:r>
    </w:p>
    <w:p w14:paraId="072AF997" w14:textId="77777777" w:rsidR="00C8241D" w:rsidRPr="00624CE0" w:rsidRDefault="00C8241D" w:rsidP="00C8241D">
      <w:pPr>
        <w:spacing w:after="100" w:afterAutospacing="1" w:line="360" w:lineRule="auto"/>
        <w:jc w:val="both"/>
        <w:rPr>
          <w:rFonts w:ascii="Times New Roman" w:hAnsi="Times New Roman" w:cs="Times New Roman"/>
          <w:sz w:val="24"/>
          <w:szCs w:val="24"/>
        </w:rPr>
      </w:pPr>
      <w:r w:rsidRPr="00624CE0">
        <w:rPr>
          <w:rFonts w:ascii="Times New Roman" w:hAnsi="Times New Roman" w:cs="Times New Roman"/>
          <w:sz w:val="24"/>
          <w:szCs w:val="24"/>
        </w:rPr>
        <w:t>El proceso de hacer arte implica la adopción de técnicas, métodos y estilos por parte del artista. Es un proceso detallado y minucioso donde se aplica toda la creatividad necesaria para lograr una creación propia. A través de la historia, se han conocido muchos tipos de arte, y en estos es posible ver el desarrollo de ciertas técnicas e instrumentos utilizados.</w:t>
      </w:r>
    </w:p>
    <w:p w14:paraId="16B5B8DA" w14:textId="77777777" w:rsidR="00A81CA0" w:rsidRPr="00624CE0" w:rsidRDefault="00A81CA0" w:rsidP="00A81CA0">
      <w:pPr>
        <w:spacing w:after="0" w:line="360" w:lineRule="auto"/>
        <w:jc w:val="both"/>
        <w:rPr>
          <w:rFonts w:ascii="Times New Roman" w:hAnsi="Times New Roman" w:cs="Times New Roman"/>
          <w:sz w:val="24"/>
          <w:szCs w:val="24"/>
        </w:rPr>
      </w:pPr>
      <w:r w:rsidRPr="00624CE0">
        <w:rPr>
          <w:rFonts w:ascii="Times New Roman" w:hAnsi="Times New Roman" w:cs="Times New Roman"/>
          <w:sz w:val="24"/>
          <w:szCs w:val="24"/>
        </w:rPr>
        <w:t>Las sociedades se encuentran en pleno proceso de adaptación de lo que implicó la cuarentena que inició en marzo de 2020 y que aún se mantiene vigente en varios países de Latinoamérica y el mundo. En este contexto la función social del arte, en general, se plantea como la contribución de la obra a un espacio de reflexión.</w:t>
      </w:r>
    </w:p>
    <w:p w14:paraId="54813000" w14:textId="77777777" w:rsidR="00A81CA0" w:rsidRPr="00624CE0" w:rsidRDefault="00A81CA0" w:rsidP="00A81CA0">
      <w:pPr>
        <w:spacing w:after="0" w:line="360" w:lineRule="auto"/>
        <w:jc w:val="both"/>
        <w:rPr>
          <w:rFonts w:ascii="Times New Roman" w:eastAsia="Times New Roman" w:hAnsi="Times New Roman" w:cs="Times New Roman"/>
          <w:sz w:val="24"/>
          <w:szCs w:val="24"/>
        </w:rPr>
      </w:pPr>
      <w:r w:rsidRPr="00624CE0">
        <w:rPr>
          <w:rFonts w:ascii="Times New Roman" w:hAnsi="Times New Roman" w:cs="Times New Roman"/>
          <w:sz w:val="24"/>
          <w:szCs w:val="24"/>
        </w:rPr>
        <w:t>Esta investigación versa sobre “</w:t>
      </w:r>
      <w:r w:rsidRPr="00624CE0">
        <w:rPr>
          <w:rFonts w:ascii="Times New Roman" w:eastAsia="Times New Roman" w:hAnsi="Times New Roman" w:cs="Times New Roman"/>
          <w:sz w:val="24"/>
          <w:szCs w:val="24"/>
        </w:rPr>
        <w:t xml:space="preserve">Arte y Pandemia”; el arte está representado, en este caso, por el muralismo y el artista propiamente dicho, y la pandemia con los muros y la sociedad de la ciudad de Aguilares que fue modificada por la acción de las obras artísticas. De esta relación parte </w:t>
      </w:r>
      <w:r w:rsidRPr="00624CE0">
        <w:rPr>
          <w:rFonts w:ascii="Times New Roman" w:hAnsi="Times New Roman" w:cs="Times New Roman"/>
          <w:sz w:val="24"/>
          <w:szCs w:val="24"/>
        </w:rPr>
        <w:t xml:space="preserve">el objeto de estudio, los murales realizados por el artista Virolo Ledesma durante la pandemia y su importancia para la sociedad y cultura de la ciudad de Aguilares. </w:t>
      </w:r>
    </w:p>
    <w:p w14:paraId="7B1B61AA" w14:textId="77777777" w:rsidR="002813D5" w:rsidRPr="00624CE0" w:rsidRDefault="002813D5" w:rsidP="00BF3B69">
      <w:pPr>
        <w:spacing w:after="0" w:line="360" w:lineRule="auto"/>
        <w:jc w:val="both"/>
        <w:rPr>
          <w:rFonts w:ascii="Times New Roman" w:hAnsi="Times New Roman" w:cs="Times New Roman"/>
          <w:sz w:val="24"/>
          <w:szCs w:val="24"/>
        </w:rPr>
      </w:pPr>
    </w:p>
    <w:p w14:paraId="647EA5A6" w14:textId="77777777" w:rsidR="002813D5" w:rsidRPr="00624CE0" w:rsidRDefault="002813D5" w:rsidP="00BF3B69">
      <w:pPr>
        <w:spacing w:after="0" w:line="360" w:lineRule="auto"/>
        <w:jc w:val="both"/>
        <w:rPr>
          <w:rFonts w:ascii="Times New Roman" w:eastAsia="Times New Roman" w:hAnsi="Times New Roman" w:cs="Times New Roman"/>
          <w:sz w:val="24"/>
          <w:szCs w:val="24"/>
        </w:rPr>
      </w:pPr>
      <w:r w:rsidRPr="00624CE0">
        <w:rPr>
          <w:rFonts w:ascii="Times New Roman" w:hAnsi="Times New Roman" w:cs="Times New Roman"/>
          <w:sz w:val="24"/>
          <w:szCs w:val="24"/>
        </w:rPr>
        <w:t>El muralismo comparte el ámbito de lo cotidiano, rebasa los espacios académicos. De esta manera se funden y se flexibilizan los límites entre lo artístico, lo académico y lo estético. Si bien podemos abordar estas obras desde el punto de vista formal, analizando su composición, los colores, la espacialidad, las figuras, etc., las mismas no se agotan en un acto artístico solamente, sino que avanzan más allá e interactúan con la sociedad.</w:t>
      </w:r>
    </w:p>
    <w:p w14:paraId="69A5CAE9" w14:textId="77777777" w:rsidR="00705930" w:rsidRDefault="00705930" w:rsidP="009F59EF">
      <w:pPr>
        <w:spacing w:after="100" w:afterAutospacing="1" w:line="360" w:lineRule="auto"/>
        <w:jc w:val="both"/>
        <w:rPr>
          <w:rFonts w:ascii="Times New Roman" w:eastAsia="Times New Roman" w:hAnsi="Times New Roman" w:cs="Times New Roman"/>
          <w:sz w:val="24"/>
          <w:szCs w:val="24"/>
        </w:rPr>
        <w:sectPr w:rsidR="00705930" w:rsidSect="001E43F5">
          <w:footerReference w:type="default" r:id="rId10"/>
          <w:type w:val="continuous"/>
          <w:pgSz w:w="11907" w:h="16840" w:code="9"/>
          <w:pgMar w:top="1418" w:right="1418" w:bottom="1418" w:left="1701" w:header="851" w:footer="709" w:gutter="0"/>
          <w:cols w:space="708"/>
          <w:docGrid w:linePitch="360"/>
        </w:sectPr>
      </w:pPr>
    </w:p>
    <w:p w14:paraId="18664548" w14:textId="77777777" w:rsidR="009F59EF" w:rsidRPr="00F647EC" w:rsidRDefault="00C13E85" w:rsidP="00C13E85">
      <w:pPr>
        <w:spacing w:after="100" w:afterAutospacing="1" w:line="360" w:lineRule="auto"/>
        <w:jc w:val="both"/>
        <w:rPr>
          <w:rFonts w:ascii="Times New Roman" w:hAnsi="Times New Roman" w:cs="Times New Roman"/>
          <w:sz w:val="24"/>
          <w:szCs w:val="24"/>
        </w:rPr>
      </w:pPr>
      <w:r w:rsidRPr="00F647EC">
        <w:rPr>
          <w:rFonts w:ascii="Times New Roman" w:hAnsi="Times New Roman" w:cs="Times New Roman"/>
          <w:sz w:val="24"/>
          <w:szCs w:val="24"/>
        </w:rPr>
        <w:lastRenderedPageBreak/>
        <w:t xml:space="preserve">2) </w:t>
      </w:r>
      <w:r w:rsidRPr="0079176A">
        <w:rPr>
          <w:rFonts w:ascii="Times New Roman" w:hAnsi="Times New Roman" w:cs="Times New Roman"/>
          <w:sz w:val="24"/>
          <w:szCs w:val="24"/>
          <w:u w:val="single"/>
        </w:rPr>
        <w:t>Objetivo</w:t>
      </w:r>
      <w:r w:rsidR="009F59EF" w:rsidRPr="0079176A">
        <w:rPr>
          <w:rFonts w:ascii="Times New Roman" w:hAnsi="Times New Roman" w:cs="Times New Roman"/>
          <w:sz w:val="24"/>
          <w:szCs w:val="24"/>
          <w:u w:val="single"/>
        </w:rPr>
        <w:t xml:space="preserve"> general</w:t>
      </w:r>
    </w:p>
    <w:p w14:paraId="267C9F91" w14:textId="77777777" w:rsidR="009F59EF" w:rsidRDefault="0013532B" w:rsidP="009F59EF">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w:t>
      </w:r>
      <w:r w:rsidR="009F59EF" w:rsidRPr="00624CE0">
        <w:rPr>
          <w:rFonts w:ascii="Times New Roman" w:hAnsi="Times New Roman" w:cs="Times New Roman"/>
          <w:sz w:val="24"/>
          <w:szCs w:val="24"/>
        </w:rPr>
        <w:t>Analiz</w:t>
      </w:r>
      <w:r w:rsidR="00A81CA0" w:rsidRPr="00624CE0">
        <w:rPr>
          <w:rFonts w:ascii="Times New Roman" w:hAnsi="Times New Roman" w:cs="Times New Roman"/>
          <w:sz w:val="24"/>
          <w:szCs w:val="24"/>
        </w:rPr>
        <w:t xml:space="preserve">ar la obra mural realizada en pandemia por el estudiante </w:t>
      </w:r>
      <w:r w:rsidR="00090B79">
        <w:rPr>
          <w:rFonts w:ascii="Times New Roman" w:hAnsi="Times New Roman" w:cs="Times New Roman"/>
          <w:sz w:val="24"/>
          <w:szCs w:val="24"/>
        </w:rPr>
        <w:t xml:space="preserve">de Artes Plásticas </w:t>
      </w:r>
      <w:r w:rsidR="0079176A">
        <w:rPr>
          <w:rFonts w:ascii="Times New Roman" w:hAnsi="Times New Roman" w:cs="Times New Roman"/>
          <w:sz w:val="24"/>
          <w:szCs w:val="24"/>
        </w:rPr>
        <w:t>José “</w:t>
      </w:r>
      <w:r w:rsidR="00A81CA0" w:rsidRPr="00624CE0">
        <w:rPr>
          <w:rFonts w:ascii="Times New Roman" w:hAnsi="Times New Roman" w:cs="Times New Roman"/>
          <w:sz w:val="24"/>
          <w:szCs w:val="24"/>
        </w:rPr>
        <w:t>Virolo</w:t>
      </w:r>
      <w:r w:rsidR="0079176A">
        <w:rPr>
          <w:rFonts w:ascii="Times New Roman" w:hAnsi="Times New Roman" w:cs="Times New Roman"/>
          <w:sz w:val="24"/>
          <w:szCs w:val="24"/>
        </w:rPr>
        <w:t>”</w:t>
      </w:r>
      <w:r w:rsidR="00A81CA0" w:rsidRPr="00624CE0">
        <w:rPr>
          <w:rFonts w:ascii="Times New Roman" w:hAnsi="Times New Roman" w:cs="Times New Roman"/>
          <w:sz w:val="24"/>
          <w:szCs w:val="24"/>
        </w:rPr>
        <w:t xml:space="preserve"> Ledesma, en la ciudad de Aguilares</w:t>
      </w:r>
      <w:r w:rsidR="009F59EF" w:rsidRPr="00624CE0">
        <w:rPr>
          <w:rFonts w:ascii="Times New Roman" w:hAnsi="Times New Roman" w:cs="Times New Roman"/>
          <w:sz w:val="24"/>
          <w:szCs w:val="24"/>
        </w:rPr>
        <w:t>.</w:t>
      </w:r>
    </w:p>
    <w:p w14:paraId="1602514C" w14:textId="77777777" w:rsidR="0013532B" w:rsidRPr="0079176A" w:rsidRDefault="0013532B" w:rsidP="009F59EF">
      <w:pPr>
        <w:spacing w:after="100" w:afterAutospacing="1" w:line="360" w:lineRule="auto"/>
        <w:jc w:val="both"/>
        <w:rPr>
          <w:rFonts w:ascii="Times New Roman" w:hAnsi="Times New Roman" w:cs="Times New Roman"/>
          <w:sz w:val="24"/>
          <w:szCs w:val="24"/>
          <w:u w:val="single"/>
        </w:rPr>
      </w:pPr>
    </w:p>
    <w:p w14:paraId="71F59F5B" w14:textId="77777777" w:rsidR="009F59EF" w:rsidRPr="0079176A" w:rsidRDefault="0013532B" w:rsidP="009F59EF">
      <w:pPr>
        <w:spacing w:after="100" w:afterAutospacing="1" w:line="360" w:lineRule="auto"/>
        <w:jc w:val="both"/>
        <w:rPr>
          <w:rFonts w:ascii="Times New Roman" w:hAnsi="Times New Roman" w:cs="Times New Roman"/>
          <w:sz w:val="24"/>
          <w:szCs w:val="24"/>
          <w:u w:val="single"/>
        </w:rPr>
      </w:pPr>
      <w:r w:rsidRPr="0079176A">
        <w:rPr>
          <w:rFonts w:ascii="Times New Roman" w:hAnsi="Times New Roman" w:cs="Times New Roman"/>
          <w:sz w:val="24"/>
          <w:szCs w:val="24"/>
          <w:u w:val="single"/>
        </w:rPr>
        <w:t>Objetivos específicos</w:t>
      </w:r>
    </w:p>
    <w:p w14:paraId="76EF6296" w14:textId="77777777" w:rsidR="009F59EF" w:rsidRPr="00624CE0" w:rsidRDefault="00DB5AAC" w:rsidP="009F59EF">
      <w:pPr>
        <w:spacing w:after="100" w:afterAutospacing="1" w:line="360" w:lineRule="auto"/>
        <w:jc w:val="both"/>
        <w:rPr>
          <w:rFonts w:ascii="Times New Roman" w:hAnsi="Times New Roman" w:cs="Times New Roman"/>
          <w:sz w:val="24"/>
          <w:szCs w:val="24"/>
        </w:rPr>
      </w:pPr>
      <w:r w:rsidRPr="00624CE0">
        <w:rPr>
          <w:rFonts w:ascii="Times New Roman" w:hAnsi="Times New Roman" w:cs="Times New Roman"/>
          <w:sz w:val="24"/>
          <w:szCs w:val="24"/>
        </w:rPr>
        <w:t>-</w:t>
      </w:r>
      <w:r w:rsidR="00A81CA0" w:rsidRPr="00624CE0">
        <w:rPr>
          <w:rFonts w:ascii="Times New Roman" w:hAnsi="Times New Roman" w:cs="Times New Roman"/>
          <w:sz w:val="24"/>
          <w:szCs w:val="24"/>
        </w:rPr>
        <w:t>Analizar la obra</w:t>
      </w:r>
      <w:r w:rsidR="009F59EF" w:rsidRPr="00624CE0">
        <w:rPr>
          <w:rFonts w:ascii="Times New Roman" w:hAnsi="Times New Roman" w:cs="Times New Roman"/>
          <w:sz w:val="24"/>
          <w:szCs w:val="24"/>
        </w:rPr>
        <w:t xml:space="preserve"> mural en tanto proceso de intervención en el espacio</w:t>
      </w:r>
      <w:r w:rsidR="00090B79">
        <w:rPr>
          <w:rFonts w:ascii="Times New Roman" w:hAnsi="Times New Roman" w:cs="Times New Roman"/>
          <w:sz w:val="24"/>
          <w:szCs w:val="24"/>
        </w:rPr>
        <w:t xml:space="preserve"> público-urbano </w:t>
      </w:r>
      <w:r w:rsidR="00A81CA0" w:rsidRPr="00624CE0">
        <w:rPr>
          <w:rFonts w:ascii="Times New Roman" w:hAnsi="Times New Roman" w:cs="Times New Roman"/>
          <w:sz w:val="24"/>
          <w:szCs w:val="24"/>
        </w:rPr>
        <w:t>contemporáneo de pandemia.</w:t>
      </w:r>
    </w:p>
    <w:p w14:paraId="58A6107F" w14:textId="77777777" w:rsidR="00DB5AAC" w:rsidRPr="00624CE0" w:rsidRDefault="00DB5AAC" w:rsidP="00DB5AAC">
      <w:pPr>
        <w:spacing w:after="100" w:afterAutospacing="1" w:line="360" w:lineRule="auto"/>
        <w:jc w:val="both"/>
        <w:rPr>
          <w:rFonts w:ascii="Times New Roman" w:hAnsi="Times New Roman" w:cs="Times New Roman"/>
          <w:sz w:val="24"/>
          <w:szCs w:val="24"/>
        </w:rPr>
      </w:pPr>
      <w:r w:rsidRPr="00624CE0">
        <w:rPr>
          <w:rFonts w:ascii="Times New Roman" w:hAnsi="Times New Roman" w:cs="Times New Roman"/>
          <w:sz w:val="24"/>
          <w:szCs w:val="24"/>
        </w:rPr>
        <w:t>-</w:t>
      </w:r>
      <w:r w:rsidR="009F59EF" w:rsidRPr="00624CE0">
        <w:rPr>
          <w:rFonts w:ascii="Times New Roman" w:hAnsi="Times New Roman" w:cs="Times New Roman"/>
          <w:sz w:val="24"/>
          <w:szCs w:val="24"/>
        </w:rPr>
        <w:t>Anal</w:t>
      </w:r>
      <w:r w:rsidR="00A81CA0" w:rsidRPr="00624CE0">
        <w:rPr>
          <w:rFonts w:ascii="Times New Roman" w:hAnsi="Times New Roman" w:cs="Times New Roman"/>
          <w:sz w:val="24"/>
          <w:szCs w:val="24"/>
        </w:rPr>
        <w:t>izar las relaciones entre muralismo, pandemia y sociedad</w:t>
      </w:r>
      <w:r w:rsidR="009F59EF" w:rsidRPr="00624CE0">
        <w:rPr>
          <w:rFonts w:ascii="Times New Roman" w:hAnsi="Times New Roman" w:cs="Times New Roman"/>
          <w:sz w:val="24"/>
          <w:szCs w:val="24"/>
        </w:rPr>
        <w:t>.</w:t>
      </w:r>
    </w:p>
    <w:p w14:paraId="75D3C9A6" w14:textId="77777777" w:rsidR="00DB5AAC" w:rsidRPr="00624CE0" w:rsidRDefault="00DB5AAC" w:rsidP="00DB5AAC">
      <w:pPr>
        <w:spacing w:after="100" w:afterAutospacing="1" w:line="360" w:lineRule="auto"/>
        <w:jc w:val="both"/>
        <w:rPr>
          <w:rFonts w:ascii="Times New Roman" w:hAnsi="Times New Roman" w:cs="Times New Roman"/>
          <w:sz w:val="24"/>
          <w:szCs w:val="24"/>
        </w:rPr>
      </w:pPr>
      <w:r w:rsidRPr="00624CE0">
        <w:rPr>
          <w:rFonts w:ascii="Times New Roman" w:eastAsia="Times New Roman" w:hAnsi="Times New Roman" w:cs="Times New Roman"/>
          <w:sz w:val="24"/>
          <w:szCs w:val="24"/>
        </w:rPr>
        <w:t xml:space="preserve">-Conocer la obra del artista local Virolo Ledesma y la influencia del Departamento de Artes Plásticas y Visuales Aguilares en el proceso de desarrollo de la práctica artística. </w:t>
      </w:r>
    </w:p>
    <w:p w14:paraId="58EBECA0" w14:textId="77777777" w:rsidR="00DB5AAC" w:rsidRPr="00624CE0" w:rsidRDefault="00DB5AAC" w:rsidP="00DB5AAC">
      <w:pPr>
        <w:spacing w:after="0" w:line="360" w:lineRule="auto"/>
        <w:jc w:val="both"/>
        <w:rPr>
          <w:rFonts w:ascii="Times New Roman" w:eastAsia="Times New Roman" w:hAnsi="Times New Roman" w:cs="Times New Roman"/>
          <w:sz w:val="24"/>
          <w:szCs w:val="24"/>
        </w:rPr>
      </w:pPr>
      <w:r w:rsidRPr="00624CE0">
        <w:rPr>
          <w:rFonts w:ascii="Times New Roman" w:eastAsia="Times New Roman" w:hAnsi="Times New Roman" w:cs="Times New Roman"/>
          <w:sz w:val="24"/>
          <w:szCs w:val="24"/>
        </w:rPr>
        <w:t>-Establecer relaciones entre arte y sociedad dentro del medio artístico provincial que nos rodea.</w:t>
      </w:r>
    </w:p>
    <w:p w14:paraId="6DE191C3"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01A1C54D"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361ADE56"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3FD04809"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34684874"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1FB0530C" w14:textId="77777777" w:rsidR="0052664A" w:rsidRPr="00624CE0" w:rsidRDefault="0052664A" w:rsidP="001850F4">
      <w:pPr>
        <w:spacing w:after="100" w:afterAutospacing="1" w:line="360" w:lineRule="auto"/>
        <w:jc w:val="both"/>
        <w:rPr>
          <w:rFonts w:ascii="Times New Roman" w:hAnsi="Times New Roman" w:cs="Times New Roman"/>
          <w:sz w:val="24"/>
          <w:szCs w:val="24"/>
        </w:rPr>
      </w:pPr>
    </w:p>
    <w:p w14:paraId="4A6EC315" w14:textId="77777777" w:rsidR="00BF6812" w:rsidRDefault="00BF6812" w:rsidP="00BF6812">
      <w:pPr>
        <w:spacing w:after="100" w:afterAutospacing="1" w:line="360" w:lineRule="auto"/>
        <w:jc w:val="both"/>
        <w:rPr>
          <w:rFonts w:ascii="Times New Roman" w:hAnsi="Times New Roman" w:cs="Times New Roman"/>
          <w:sz w:val="24"/>
          <w:szCs w:val="24"/>
        </w:rPr>
        <w:sectPr w:rsidR="00BF6812" w:rsidSect="00705930">
          <w:headerReference w:type="default" r:id="rId11"/>
          <w:footerReference w:type="default" r:id="rId12"/>
          <w:pgSz w:w="11907" w:h="16840" w:code="9"/>
          <w:pgMar w:top="1418" w:right="1418" w:bottom="1418" w:left="1701" w:header="851" w:footer="709" w:gutter="0"/>
          <w:pgNumType w:start="4"/>
          <w:cols w:space="708"/>
          <w:docGrid w:linePitch="360"/>
        </w:sectPr>
      </w:pPr>
    </w:p>
    <w:p w14:paraId="163EE0A9" w14:textId="77777777" w:rsidR="0013532B" w:rsidRPr="00F647EC" w:rsidRDefault="00C13E85" w:rsidP="001850F4">
      <w:pPr>
        <w:spacing w:after="100" w:afterAutospacing="1" w:line="360" w:lineRule="auto"/>
        <w:jc w:val="both"/>
        <w:rPr>
          <w:rFonts w:ascii="Times New Roman" w:hAnsi="Times New Roman" w:cs="Times New Roman"/>
          <w:sz w:val="24"/>
          <w:szCs w:val="24"/>
        </w:rPr>
      </w:pPr>
      <w:r w:rsidRPr="00F647EC">
        <w:rPr>
          <w:rFonts w:ascii="Times New Roman" w:hAnsi="Times New Roman" w:cs="Times New Roman"/>
          <w:sz w:val="24"/>
          <w:szCs w:val="24"/>
        </w:rPr>
        <w:lastRenderedPageBreak/>
        <w:t xml:space="preserve">3) </w:t>
      </w:r>
      <w:r w:rsidRPr="0079176A">
        <w:rPr>
          <w:rFonts w:ascii="Times New Roman" w:hAnsi="Times New Roman" w:cs="Times New Roman"/>
          <w:sz w:val="24"/>
          <w:szCs w:val="24"/>
          <w:u w:val="single"/>
        </w:rPr>
        <w:t>Metodología</w:t>
      </w:r>
      <w:r w:rsidR="0013532B" w:rsidRPr="0079176A">
        <w:rPr>
          <w:rFonts w:ascii="Times New Roman" w:hAnsi="Times New Roman" w:cs="Times New Roman"/>
          <w:sz w:val="24"/>
          <w:szCs w:val="24"/>
          <w:u w:val="single"/>
        </w:rPr>
        <w:t xml:space="preserve"> </w:t>
      </w:r>
    </w:p>
    <w:p w14:paraId="053D79AE" w14:textId="77777777" w:rsidR="0013532B" w:rsidRDefault="0013532B" w:rsidP="0013532B">
      <w:pPr>
        <w:spacing w:after="100" w:afterAutospacing="1" w:line="360" w:lineRule="auto"/>
        <w:jc w:val="both"/>
        <w:rPr>
          <w:rFonts w:ascii="Times New Roman" w:hAnsi="Times New Roman" w:cs="Times New Roman"/>
          <w:sz w:val="24"/>
          <w:szCs w:val="24"/>
        </w:rPr>
      </w:pPr>
      <w:r w:rsidRPr="00624CE0">
        <w:rPr>
          <w:rFonts w:ascii="Times New Roman" w:hAnsi="Times New Roman" w:cs="Times New Roman"/>
          <w:sz w:val="24"/>
          <w:szCs w:val="24"/>
        </w:rPr>
        <w:t>Para desarrollar este trabajo, y lograr cumplir con los objetivos propues</w:t>
      </w:r>
      <w:r>
        <w:rPr>
          <w:rFonts w:ascii="Times New Roman" w:hAnsi="Times New Roman" w:cs="Times New Roman"/>
          <w:sz w:val="24"/>
          <w:szCs w:val="24"/>
        </w:rPr>
        <w:t>tos, la metodología adoptada me</w:t>
      </w:r>
      <w:r w:rsidRPr="00624CE0">
        <w:rPr>
          <w:rFonts w:ascii="Times New Roman" w:hAnsi="Times New Roman" w:cs="Times New Roman"/>
          <w:sz w:val="24"/>
          <w:szCs w:val="24"/>
        </w:rPr>
        <w:t xml:space="preserve"> lleva, primeramente, a un rastreo bibliográfico en busca de autores que hayan investigado y reflexionado sobre el tema expuesto, que responde a un primer paso metodológico de tipo teórico, donde se presenta un contraste de bibliografías y fuentes, además de un análisis de conceptos de autores. </w:t>
      </w:r>
    </w:p>
    <w:p w14:paraId="2271CA3A" w14:textId="13C086DC" w:rsidR="0013532B" w:rsidRDefault="0013532B" w:rsidP="0013532B">
      <w:pPr>
        <w:spacing w:after="100" w:afterAutospacing="1" w:line="360" w:lineRule="auto"/>
        <w:jc w:val="both"/>
        <w:rPr>
          <w:rFonts w:ascii="Times New Roman" w:hAnsi="Times New Roman" w:cs="Times New Roman"/>
          <w:sz w:val="24"/>
          <w:szCs w:val="24"/>
        </w:rPr>
      </w:pPr>
      <w:r w:rsidRPr="00624CE0">
        <w:rPr>
          <w:rFonts w:ascii="Times New Roman" w:hAnsi="Times New Roman" w:cs="Times New Roman"/>
          <w:sz w:val="24"/>
          <w:szCs w:val="24"/>
        </w:rPr>
        <w:t xml:space="preserve">Como un segundo paso en la metodología </w:t>
      </w:r>
      <w:r w:rsidRPr="0013532B">
        <w:rPr>
          <w:rFonts w:ascii="Times New Roman" w:hAnsi="Times New Roman" w:cs="Times New Roman"/>
          <w:sz w:val="24"/>
          <w:szCs w:val="24"/>
        </w:rPr>
        <w:t xml:space="preserve">adoptada, Se apelará al método histórico- comparativo- deductivo, entre otros. </w:t>
      </w:r>
      <w:r>
        <w:rPr>
          <w:rFonts w:ascii="Times New Roman" w:hAnsi="Times New Roman" w:cs="Times New Roman"/>
          <w:sz w:val="24"/>
          <w:szCs w:val="24"/>
        </w:rPr>
        <w:t>Seguidamente, se emplear</w:t>
      </w:r>
      <w:r w:rsidR="00BC2E8E">
        <w:rPr>
          <w:rFonts w:ascii="Times New Roman" w:hAnsi="Times New Roman" w:cs="Times New Roman"/>
          <w:sz w:val="24"/>
          <w:szCs w:val="24"/>
        </w:rPr>
        <w:t>á</w:t>
      </w:r>
      <w:r>
        <w:rPr>
          <w:rFonts w:ascii="Times New Roman" w:hAnsi="Times New Roman" w:cs="Times New Roman"/>
          <w:sz w:val="24"/>
          <w:szCs w:val="24"/>
        </w:rPr>
        <w:t>n</w:t>
      </w:r>
      <w:r w:rsidRPr="0013532B">
        <w:rPr>
          <w:rFonts w:ascii="Times New Roman" w:hAnsi="Times New Roman" w:cs="Times New Roman"/>
          <w:sz w:val="24"/>
          <w:szCs w:val="24"/>
        </w:rPr>
        <w:t xml:space="preserve"> técnicas </w:t>
      </w:r>
      <w:r w:rsidR="00BC2E8E">
        <w:rPr>
          <w:rFonts w:ascii="Times New Roman" w:hAnsi="Times New Roman" w:cs="Times New Roman"/>
          <w:sz w:val="24"/>
          <w:szCs w:val="24"/>
        </w:rPr>
        <w:t>h</w:t>
      </w:r>
      <w:r w:rsidRPr="0013532B">
        <w:rPr>
          <w:rFonts w:ascii="Times New Roman" w:hAnsi="Times New Roman" w:cs="Times New Roman"/>
          <w:sz w:val="24"/>
          <w:szCs w:val="24"/>
        </w:rPr>
        <w:t>ermenéuticas para estudiar la coherencia interna de las acciones artísticas, los textos y formulaciones.</w:t>
      </w:r>
    </w:p>
    <w:p w14:paraId="0267C786" w14:textId="60D6339B" w:rsidR="0013532B" w:rsidRPr="00624CE0" w:rsidRDefault="0013532B" w:rsidP="0013532B">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También se </w:t>
      </w:r>
      <w:r w:rsidR="00BC2E8E">
        <w:rPr>
          <w:rFonts w:ascii="Times New Roman" w:hAnsi="Times New Roman" w:cs="Times New Roman"/>
          <w:sz w:val="24"/>
          <w:szCs w:val="24"/>
        </w:rPr>
        <w:t>utilizarán</w:t>
      </w:r>
      <w:r>
        <w:rPr>
          <w:rFonts w:ascii="Times New Roman" w:hAnsi="Times New Roman" w:cs="Times New Roman"/>
          <w:sz w:val="24"/>
          <w:szCs w:val="24"/>
        </w:rPr>
        <w:t xml:space="preserve"> </w:t>
      </w:r>
      <w:r w:rsidRPr="00624CE0">
        <w:rPr>
          <w:rFonts w:ascii="Times New Roman" w:hAnsi="Times New Roman" w:cs="Times New Roman"/>
          <w:sz w:val="24"/>
          <w:szCs w:val="24"/>
        </w:rPr>
        <w:t>fuentes secundarias, revisión de periódicos y publicaciones en la prensa convencional y no convencional. Dentro de este punto, y especificando el tipo de fuentes secundarias utilizadas, se considerará</w:t>
      </w:r>
      <w:r>
        <w:rPr>
          <w:rFonts w:ascii="Times New Roman" w:hAnsi="Times New Roman" w:cs="Times New Roman"/>
          <w:sz w:val="24"/>
          <w:szCs w:val="24"/>
        </w:rPr>
        <w:t>n fotografías, videos</w:t>
      </w:r>
      <w:r w:rsidRPr="00624CE0">
        <w:rPr>
          <w:rFonts w:ascii="Times New Roman" w:hAnsi="Times New Roman" w:cs="Times New Roman"/>
          <w:sz w:val="24"/>
          <w:szCs w:val="24"/>
        </w:rPr>
        <w:t>, entre otros.</w:t>
      </w:r>
    </w:p>
    <w:p w14:paraId="625E18D9" w14:textId="77777777" w:rsidR="0013532B" w:rsidRPr="0013532B" w:rsidRDefault="0013532B" w:rsidP="001850F4">
      <w:pPr>
        <w:spacing w:after="100" w:afterAutospacing="1" w:line="360" w:lineRule="auto"/>
        <w:jc w:val="both"/>
        <w:rPr>
          <w:rFonts w:ascii="Times New Roman" w:hAnsi="Times New Roman" w:cs="Times New Roman"/>
          <w:sz w:val="24"/>
          <w:szCs w:val="24"/>
        </w:rPr>
      </w:pPr>
    </w:p>
    <w:p w14:paraId="4EEC2D60" w14:textId="77777777" w:rsidR="0013532B" w:rsidRDefault="0013532B" w:rsidP="001850F4">
      <w:pPr>
        <w:spacing w:after="100" w:afterAutospacing="1" w:line="360" w:lineRule="auto"/>
        <w:jc w:val="both"/>
        <w:rPr>
          <w:rFonts w:ascii="Times New Roman" w:hAnsi="Times New Roman" w:cs="Times New Roman"/>
          <w:sz w:val="24"/>
          <w:szCs w:val="24"/>
        </w:rPr>
      </w:pPr>
    </w:p>
    <w:p w14:paraId="5595A5F9" w14:textId="77777777" w:rsidR="0013532B" w:rsidRDefault="0013532B" w:rsidP="001850F4">
      <w:pPr>
        <w:spacing w:after="100" w:afterAutospacing="1" w:line="360" w:lineRule="auto"/>
        <w:jc w:val="both"/>
        <w:rPr>
          <w:rFonts w:ascii="Times New Roman" w:hAnsi="Times New Roman" w:cs="Times New Roman"/>
          <w:sz w:val="24"/>
          <w:szCs w:val="24"/>
        </w:rPr>
      </w:pPr>
    </w:p>
    <w:p w14:paraId="690D2316" w14:textId="77777777" w:rsidR="0013532B" w:rsidRDefault="0013532B" w:rsidP="001850F4">
      <w:pPr>
        <w:spacing w:after="100" w:afterAutospacing="1" w:line="360" w:lineRule="auto"/>
        <w:jc w:val="both"/>
        <w:rPr>
          <w:rFonts w:ascii="Times New Roman" w:hAnsi="Times New Roman" w:cs="Times New Roman"/>
          <w:sz w:val="24"/>
          <w:szCs w:val="24"/>
        </w:rPr>
      </w:pPr>
    </w:p>
    <w:p w14:paraId="3807F6D5" w14:textId="77777777" w:rsidR="0013532B" w:rsidRDefault="0013532B" w:rsidP="001850F4">
      <w:pPr>
        <w:spacing w:after="100" w:afterAutospacing="1" w:line="360" w:lineRule="auto"/>
        <w:jc w:val="both"/>
        <w:rPr>
          <w:rFonts w:ascii="Times New Roman" w:hAnsi="Times New Roman" w:cs="Times New Roman"/>
          <w:sz w:val="24"/>
          <w:szCs w:val="24"/>
        </w:rPr>
      </w:pPr>
    </w:p>
    <w:p w14:paraId="24951C2D" w14:textId="77777777" w:rsidR="0013532B" w:rsidRDefault="0013532B" w:rsidP="001850F4">
      <w:pPr>
        <w:spacing w:after="100" w:afterAutospacing="1" w:line="360" w:lineRule="auto"/>
        <w:jc w:val="both"/>
        <w:rPr>
          <w:rFonts w:ascii="Times New Roman" w:hAnsi="Times New Roman" w:cs="Times New Roman"/>
          <w:sz w:val="24"/>
          <w:szCs w:val="24"/>
        </w:rPr>
      </w:pPr>
    </w:p>
    <w:p w14:paraId="0766B92D" w14:textId="77777777" w:rsidR="0013532B" w:rsidRDefault="0013532B" w:rsidP="001850F4">
      <w:pPr>
        <w:spacing w:after="100" w:afterAutospacing="1" w:line="360" w:lineRule="auto"/>
        <w:jc w:val="both"/>
        <w:rPr>
          <w:rFonts w:ascii="Times New Roman" w:hAnsi="Times New Roman" w:cs="Times New Roman"/>
          <w:sz w:val="24"/>
          <w:szCs w:val="24"/>
        </w:rPr>
      </w:pPr>
    </w:p>
    <w:p w14:paraId="0ADAAA20" w14:textId="77777777" w:rsidR="0013532B" w:rsidRDefault="0013532B" w:rsidP="001850F4">
      <w:pPr>
        <w:spacing w:after="100" w:afterAutospacing="1" w:line="360" w:lineRule="auto"/>
        <w:jc w:val="both"/>
        <w:rPr>
          <w:rFonts w:ascii="Times New Roman" w:hAnsi="Times New Roman" w:cs="Times New Roman"/>
          <w:sz w:val="24"/>
          <w:szCs w:val="24"/>
        </w:rPr>
      </w:pPr>
    </w:p>
    <w:p w14:paraId="01BD38A3" w14:textId="77777777" w:rsidR="00BF6812" w:rsidRDefault="00BF6812" w:rsidP="001850F4">
      <w:pPr>
        <w:spacing w:after="100" w:afterAutospacing="1" w:line="360" w:lineRule="auto"/>
        <w:jc w:val="both"/>
        <w:rPr>
          <w:rFonts w:ascii="Times New Roman" w:hAnsi="Times New Roman" w:cs="Times New Roman"/>
          <w:sz w:val="24"/>
          <w:szCs w:val="24"/>
        </w:rPr>
        <w:sectPr w:rsidR="00BF6812" w:rsidSect="00705930">
          <w:headerReference w:type="default" r:id="rId13"/>
          <w:footerReference w:type="default" r:id="rId14"/>
          <w:pgSz w:w="11907" w:h="16840" w:code="9"/>
          <w:pgMar w:top="1418" w:right="1418" w:bottom="1418" w:left="1701" w:header="851" w:footer="709" w:gutter="0"/>
          <w:pgNumType w:start="4"/>
          <w:cols w:space="708"/>
          <w:docGrid w:linePitch="360"/>
        </w:sectPr>
      </w:pPr>
    </w:p>
    <w:p w14:paraId="533282BB" w14:textId="77777777" w:rsidR="0052664A" w:rsidRPr="0079176A" w:rsidRDefault="00FC048F" w:rsidP="001850F4">
      <w:pPr>
        <w:spacing w:after="100" w:afterAutospacing="1" w:line="360" w:lineRule="auto"/>
        <w:jc w:val="both"/>
        <w:rPr>
          <w:rFonts w:ascii="Times New Roman" w:hAnsi="Times New Roman" w:cs="Times New Roman"/>
          <w:sz w:val="24"/>
          <w:szCs w:val="24"/>
          <w:u w:val="single"/>
        </w:rPr>
      </w:pPr>
      <w:r w:rsidRPr="0079176A">
        <w:rPr>
          <w:rFonts w:ascii="Times New Roman" w:hAnsi="Times New Roman" w:cs="Times New Roman"/>
          <w:sz w:val="24"/>
          <w:szCs w:val="24"/>
          <w:u w:val="single"/>
        </w:rPr>
        <w:lastRenderedPageBreak/>
        <w:t>Educación y enseñanza interrumpidas</w:t>
      </w:r>
    </w:p>
    <w:p w14:paraId="53CE1EA5" w14:textId="77777777" w:rsidR="0003006A" w:rsidRDefault="00E0472C" w:rsidP="001850F4">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El contexto de pandemia mundial produjo cambios significativos en las prácticas de enseñanza, tanto como en las de aprendizaje.  L</w:t>
      </w:r>
      <w:r w:rsidR="0003006A">
        <w:rPr>
          <w:rFonts w:ascii="Times New Roman" w:hAnsi="Times New Roman" w:cs="Times New Roman"/>
          <w:sz w:val="24"/>
          <w:szCs w:val="24"/>
        </w:rPr>
        <w:t>a educación se vio afectada en su totalidad. En un principio, la interrupción de la enseñanza presencial ocasiono graves conflictos e interrogantes en todos los ámbitos y niveles del sistema educativo.</w:t>
      </w:r>
    </w:p>
    <w:p w14:paraId="257A8133" w14:textId="77777777" w:rsidR="004070C8" w:rsidRPr="004070C8" w:rsidRDefault="004070C8" w:rsidP="004070C8">
      <w:pPr>
        <w:spacing w:after="100" w:afterAutospacing="1" w:line="360" w:lineRule="auto"/>
        <w:jc w:val="both"/>
        <w:rPr>
          <w:rFonts w:ascii="Times New Roman" w:hAnsi="Times New Roman" w:cs="Times New Roman"/>
          <w:sz w:val="24"/>
          <w:szCs w:val="24"/>
        </w:rPr>
      </w:pPr>
      <w:r w:rsidRPr="004070C8">
        <w:rPr>
          <w:rFonts w:ascii="Times New Roman" w:hAnsi="Times New Roman" w:cs="Times New Roman"/>
          <w:sz w:val="24"/>
          <w:szCs w:val="24"/>
        </w:rPr>
        <w:t xml:space="preserve">“Luego de que la nube de polvo que sucede a la explosión empieza a disiparse, aparecen también las preguntas, las ideas, las predicciones y las inconformidades con las respuestas iniciales”. (Dussel, Inés; </w:t>
      </w:r>
      <w:proofErr w:type="spellStart"/>
      <w:r w:rsidRPr="004070C8">
        <w:rPr>
          <w:rFonts w:ascii="Times New Roman" w:hAnsi="Times New Roman" w:cs="Times New Roman"/>
          <w:sz w:val="24"/>
          <w:szCs w:val="24"/>
        </w:rPr>
        <w:t>Ferrante</w:t>
      </w:r>
      <w:proofErr w:type="spellEnd"/>
      <w:r w:rsidRPr="004070C8">
        <w:rPr>
          <w:rFonts w:ascii="Times New Roman" w:hAnsi="Times New Roman" w:cs="Times New Roman"/>
          <w:sz w:val="24"/>
          <w:szCs w:val="24"/>
        </w:rPr>
        <w:t xml:space="preserve">, Patricia y </w:t>
      </w:r>
      <w:proofErr w:type="spellStart"/>
      <w:r w:rsidRPr="004070C8">
        <w:rPr>
          <w:rFonts w:ascii="Times New Roman" w:hAnsi="Times New Roman" w:cs="Times New Roman"/>
          <w:sz w:val="24"/>
          <w:szCs w:val="24"/>
        </w:rPr>
        <w:t>Pulfer</w:t>
      </w:r>
      <w:proofErr w:type="spellEnd"/>
      <w:r w:rsidRPr="004070C8">
        <w:rPr>
          <w:rFonts w:ascii="Times New Roman" w:hAnsi="Times New Roman" w:cs="Times New Roman"/>
          <w:sz w:val="24"/>
          <w:szCs w:val="24"/>
        </w:rPr>
        <w:t>, Darío (</w:t>
      </w:r>
      <w:proofErr w:type="spellStart"/>
      <w:r w:rsidRPr="004070C8">
        <w:rPr>
          <w:rFonts w:ascii="Times New Roman" w:hAnsi="Times New Roman" w:cs="Times New Roman"/>
          <w:sz w:val="24"/>
          <w:szCs w:val="24"/>
        </w:rPr>
        <w:t>comps</w:t>
      </w:r>
      <w:proofErr w:type="spellEnd"/>
      <w:r w:rsidRPr="004070C8">
        <w:rPr>
          <w:rFonts w:ascii="Times New Roman" w:hAnsi="Times New Roman" w:cs="Times New Roman"/>
          <w:sz w:val="24"/>
          <w:szCs w:val="24"/>
        </w:rPr>
        <w:t xml:space="preserve">.), </w:t>
      </w:r>
      <w:r w:rsidRPr="00A033B3">
        <w:rPr>
          <w:rFonts w:ascii="Times New Roman" w:hAnsi="Times New Roman" w:cs="Times New Roman"/>
          <w:i/>
          <w:sz w:val="24"/>
          <w:szCs w:val="24"/>
        </w:rPr>
        <w:t>Pensar</w:t>
      </w:r>
      <w:r w:rsidRPr="004070C8">
        <w:rPr>
          <w:rFonts w:ascii="Times New Roman" w:hAnsi="Times New Roman" w:cs="Times New Roman"/>
          <w:sz w:val="24"/>
          <w:szCs w:val="24"/>
        </w:rPr>
        <w:t xml:space="preserve"> </w:t>
      </w:r>
      <w:r w:rsidRPr="00A033B3">
        <w:rPr>
          <w:rFonts w:ascii="Times New Roman" w:hAnsi="Times New Roman" w:cs="Times New Roman"/>
          <w:i/>
          <w:sz w:val="24"/>
          <w:szCs w:val="24"/>
        </w:rPr>
        <w:t>la educación en tiempos de pandemia. Entre la emergencia, el compromiso y la espera</w:t>
      </w:r>
      <w:r w:rsidRPr="004070C8">
        <w:rPr>
          <w:rFonts w:ascii="Times New Roman" w:hAnsi="Times New Roman" w:cs="Times New Roman"/>
          <w:sz w:val="24"/>
          <w:szCs w:val="24"/>
        </w:rPr>
        <w:t xml:space="preserve">, Buenos Aires, </w:t>
      </w:r>
      <w:proofErr w:type="spellStart"/>
      <w:r w:rsidRPr="004070C8">
        <w:rPr>
          <w:rFonts w:ascii="Times New Roman" w:hAnsi="Times New Roman" w:cs="Times New Roman"/>
          <w:sz w:val="24"/>
          <w:szCs w:val="24"/>
        </w:rPr>
        <w:t>Unipe</w:t>
      </w:r>
      <w:proofErr w:type="spellEnd"/>
      <w:r w:rsidRPr="004070C8">
        <w:rPr>
          <w:rFonts w:ascii="Times New Roman" w:hAnsi="Times New Roman" w:cs="Times New Roman"/>
          <w:sz w:val="24"/>
          <w:szCs w:val="24"/>
        </w:rPr>
        <w:t>: Editorial Universitaria, 2020).</w:t>
      </w:r>
    </w:p>
    <w:p w14:paraId="67BB5286" w14:textId="77777777" w:rsidR="004070C8" w:rsidRPr="004070C8" w:rsidRDefault="004070C8" w:rsidP="004070C8">
      <w:pPr>
        <w:spacing w:after="100" w:afterAutospacing="1" w:line="360" w:lineRule="auto"/>
        <w:jc w:val="both"/>
        <w:rPr>
          <w:rFonts w:ascii="Times New Roman" w:hAnsi="Times New Roman" w:cs="Times New Roman"/>
          <w:sz w:val="24"/>
          <w:szCs w:val="24"/>
        </w:rPr>
      </w:pPr>
      <w:r w:rsidRPr="004070C8">
        <w:rPr>
          <w:rFonts w:ascii="Times New Roman" w:hAnsi="Times New Roman" w:cs="Times New Roman"/>
          <w:sz w:val="24"/>
          <w:szCs w:val="24"/>
        </w:rPr>
        <w:t>La educación virtual, como modalidad</w:t>
      </w:r>
      <w:r>
        <w:rPr>
          <w:rFonts w:ascii="Times New Roman" w:hAnsi="Times New Roman" w:cs="Times New Roman"/>
          <w:sz w:val="24"/>
          <w:szCs w:val="24"/>
        </w:rPr>
        <w:t xml:space="preserve"> </w:t>
      </w:r>
      <w:r w:rsidRPr="004070C8">
        <w:rPr>
          <w:rFonts w:ascii="Times New Roman" w:hAnsi="Times New Roman" w:cs="Times New Roman"/>
          <w:sz w:val="24"/>
          <w:szCs w:val="24"/>
        </w:rPr>
        <w:t>adoptada en todos los niveles educativos, resulta un desafío para  docentes y alumnos/as. Dicha modalidad de educación se distingue porque no requiere de la presencia de estudiantes y docentes en un mismo espacio, pero supone el fortalecimiento de los vínculos para sostener integralme</w:t>
      </w:r>
      <w:r>
        <w:rPr>
          <w:rFonts w:ascii="Times New Roman" w:hAnsi="Times New Roman" w:cs="Times New Roman"/>
          <w:sz w:val="24"/>
          <w:szCs w:val="24"/>
        </w:rPr>
        <w:t>nte las trayectorias escolares.</w:t>
      </w:r>
    </w:p>
    <w:p w14:paraId="1859C615" w14:textId="77777777" w:rsidR="00BF6812" w:rsidRDefault="004070C8" w:rsidP="001850F4">
      <w:pPr>
        <w:spacing w:after="100" w:afterAutospacing="1" w:line="360" w:lineRule="auto"/>
        <w:jc w:val="both"/>
        <w:rPr>
          <w:rFonts w:ascii="Times New Roman" w:hAnsi="Times New Roman" w:cs="Times New Roman"/>
          <w:sz w:val="24"/>
          <w:szCs w:val="24"/>
        </w:rPr>
        <w:sectPr w:rsidR="00BF6812" w:rsidSect="00705930">
          <w:footerReference w:type="default" r:id="rId15"/>
          <w:pgSz w:w="11907" w:h="16840" w:code="9"/>
          <w:pgMar w:top="1418" w:right="1418" w:bottom="1418" w:left="1701" w:header="851" w:footer="709" w:gutter="0"/>
          <w:pgNumType w:start="4"/>
          <w:cols w:space="708"/>
          <w:docGrid w:linePitch="360"/>
        </w:sectPr>
      </w:pPr>
      <w:r>
        <w:rPr>
          <w:rFonts w:ascii="Times New Roman" w:hAnsi="Times New Roman" w:cs="Times New Roman"/>
          <w:sz w:val="24"/>
          <w:szCs w:val="24"/>
        </w:rPr>
        <w:t xml:space="preserve">Se </w:t>
      </w:r>
      <w:r w:rsidRPr="004070C8">
        <w:rPr>
          <w:rFonts w:ascii="Times New Roman" w:hAnsi="Times New Roman" w:cs="Times New Roman"/>
          <w:sz w:val="24"/>
          <w:szCs w:val="24"/>
        </w:rPr>
        <w:t>convoca a repensar varias cuestiones de vital importancia para garantizar una educación de calidad, como ser el cuerpo estudiantil, como protagonistas en la construcción de su propio camino hacia el acervo cultural.</w:t>
      </w:r>
      <w:r>
        <w:rPr>
          <w:rFonts w:ascii="Times New Roman" w:hAnsi="Times New Roman" w:cs="Times New Roman"/>
          <w:sz w:val="24"/>
          <w:szCs w:val="24"/>
        </w:rPr>
        <w:t xml:space="preserve"> Siguiendo esta idea</w:t>
      </w:r>
      <w:r w:rsidR="00CE22E7">
        <w:rPr>
          <w:rFonts w:ascii="Times New Roman" w:hAnsi="Times New Roman" w:cs="Times New Roman"/>
          <w:sz w:val="24"/>
          <w:szCs w:val="24"/>
        </w:rPr>
        <w:t xml:space="preserve">, el alumno José “Virolo” Ledesma </w:t>
      </w:r>
      <w:r>
        <w:rPr>
          <w:rFonts w:ascii="Times New Roman" w:hAnsi="Times New Roman" w:cs="Times New Roman"/>
          <w:sz w:val="24"/>
          <w:szCs w:val="24"/>
        </w:rPr>
        <w:t>opta por seguir su trabajo artístico de la facultad en la calle</w:t>
      </w:r>
      <w:r w:rsidR="00CE22E7">
        <w:rPr>
          <w:rFonts w:ascii="Times New Roman" w:hAnsi="Times New Roman" w:cs="Times New Roman"/>
          <w:sz w:val="24"/>
          <w:szCs w:val="24"/>
        </w:rPr>
        <w:t>, valiéndose del espacio público para dar continuidad al arte en pandemia</w:t>
      </w:r>
      <w:r>
        <w:rPr>
          <w:rFonts w:ascii="Times New Roman" w:hAnsi="Times New Roman" w:cs="Times New Roman"/>
          <w:sz w:val="24"/>
          <w:szCs w:val="24"/>
        </w:rPr>
        <w:t xml:space="preserve">. </w:t>
      </w:r>
    </w:p>
    <w:p w14:paraId="4710E095" w14:textId="77777777" w:rsidR="001F417D" w:rsidRPr="0079176A" w:rsidRDefault="001F417D" w:rsidP="001850F4">
      <w:pPr>
        <w:spacing w:after="100" w:afterAutospacing="1" w:line="360" w:lineRule="auto"/>
        <w:jc w:val="both"/>
        <w:rPr>
          <w:rFonts w:ascii="Times New Roman" w:hAnsi="Times New Roman" w:cs="Times New Roman"/>
          <w:sz w:val="24"/>
          <w:szCs w:val="24"/>
          <w:u w:val="single"/>
        </w:rPr>
      </w:pPr>
      <w:r w:rsidRPr="0079176A">
        <w:rPr>
          <w:rFonts w:ascii="Times New Roman" w:hAnsi="Times New Roman" w:cs="Times New Roman"/>
          <w:sz w:val="24"/>
          <w:szCs w:val="24"/>
          <w:u w:val="single"/>
        </w:rPr>
        <w:lastRenderedPageBreak/>
        <w:t>El mural como forma alternativa de arte y comunicación</w:t>
      </w:r>
    </w:p>
    <w:p w14:paraId="6D847C82" w14:textId="77777777" w:rsidR="00DE6F6C" w:rsidRDefault="00D73FEB" w:rsidP="001850F4">
      <w:pPr>
        <w:spacing w:after="100" w:afterAutospacing="1" w:line="360" w:lineRule="auto"/>
        <w:jc w:val="both"/>
        <w:rPr>
          <w:rFonts w:ascii="Times New Roman" w:hAnsi="Times New Roman" w:cs="Times New Roman"/>
          <w:sz w:val="24"/>
          <w:szCs w:val="24"/>
        </w:rPr>
      </w:pPr>
      <w:r w:rsidRPr="00D73FEB">
        <w:rPr>
          <w:rFonts w:ascii="Times New Roman" w:hAnsi="Times New Roman" w:cs="Times New Roman"/>
          <w:sz w:val="24"/>
          <w:szCs w:val="24"/>
        </w:rPr>
        <w:t>A lo largo de la historia, el ser humano siempre ha elegido a los muros para desarrollar manifestaciones artísticas.</w:t>
      </w:r>
      <w:r>
        <w:rPr>
          <w:rFonts w:ascii="Times New Roman" w:hAnsi="Times New Roman" w:cs="Times New Roman"/>
          <w:sz w:val="24"/>
          <w:szCs w:val="24"/>
        </w:rPr>
        <w:t xml:space="preserve"> </w:t>
      </w:r>
      <w:r w:rsidR="00081473">
        <w:rPr>
          <w:rFonts w:ascii="Times New Roman" w:hAnsi="Times New Roman" w:cs="Times New Roman"/>
          <w:sz w:val="24"/>
          <w:szCs w:val="24"/>
        </w:rPr>
        <w:t xml:space="preserve">Desde la Prehistoria se puede observar la presencia de la pintura mural </w:t>
      </w:r>
      <w:r w:rsidR="00DE6F6C" w:rsidRPr="00DE6F6C">
        <w:rPr>
          <w:rFonts w:ascii="Times New Roman" w:hAnsi="Times New Roman" w:cs="Times New Roman"/>
          <w:sz w:val="24"/>
          <w:szCs w:val="24"/>
        </w:rPr>
        <w:t>en las pared</w:t>
      </w:r>
      <w:r>
        <w:rPr>
          <w:rFonts w:ascii="Times New Roman" w:hAnsi="Times New Roman" w:cs="Times New Roman"/>
          <w:sz w:val="24"/>
          <w:szCs w:val="24"/>
        </w:rPr>
        <w:t>es de las cuevas y que siguió desarrollándose a lo largo del tiempo hasta la actualidad</w:t>
      </w:r>
      <w:r w:rsidR="00DE6F6C" w:rsidRPr="00DE6F6C">
        <w:rPr>
          <w:rFonts w:ascii="Times New Roman" w:hAnsi="Times New Roman" w:cs="Times New Roman"/>
          <w:sz w:val="24"/>
          <w:szCs w:val="24"/>
        </w:rPr>
        <w:t>.</w:t>
      </w:r>
      <w:r w:rsidR="00DE6F6C">
        <w:rPr>
          <w:rFonts w:ascii="Times New Roman" w:hAnsi="Times New Roman" w:cs="Times New Roman"/>
          <w:sz w:val="24"/>
          <w:szCs w:val="24"/>
        </w:rPr>
        <w:t xml:space="preserve"> </w:t>
      </w:r>
    </w:p>
    <w:p w14:paraId="0EA972E7" w14:textId="77777777" w:rsidR="00D73FEB" w:rsidRDefault="00B301AB" w:rsidP="001850F4">
      <w:pPr>
        <w:spacing w:after="100" w:afterAutospacing="1" w:line="360" w:lineRule="auto"/>
        <w:jc w:val="both"/>
        <w:rPr>
          <w:rFonts w:ascii="Times New Roman" w:hAnsi="Times New Roman" w:cs="Times New Roman"/>
          <w:sz w:val="24"/>
          <w:szCs w:val="24"/>
        </w:rPr>
      </w:pPr>
      <w:r w:rsidRPr="00B301AB">
        <w:rPr>
          <w:rFonts w:ascii="Times New Roman" w:hAnsi="Times New Roman" w:cs="Times New Roman"/>
          <w:sz w:val="24"/>
          <w:szCs w:val="24"/>
        </w:rPr>
        <w:t>El tér</w:t>
      </w:r>
      <w:r>
        <w:rPr>
          <w:rFonts w:ascii="Times New Roman" w:hAnsi="Times New Roman" w:cs="Times New Roman"/>
          <w:sz w:val="24"/>
          <w:szCs w:val="24"/>
        </w:rPr>
        <w:t xml:space="preserve">mino mural se refiere </w:t>
      </w:r>
      <w:r w:rsidRPr="00B301AB">
        <w:rPr>
          <w:rFonts w:ascii="Times New Roman" w:hAnsi="Times New Roman" w:cs="Times New Roman"/>
          <w:sz w:val="24"/>
          <w:szCs w:val="24"/>
        </w:rPr>
        <w:t>al muro y a su tratamiento; el muro, por su parte, tiene en la arquitectura función de cerramiento, de limitación del espacio, de</w:t>
      </w:r>
      <w:r>
        <w:rPr>
          <w:rFonts w:ascii="Times New Roman" w:hAnsi="Times New Roman" w:cs="Times New Roman"/>
          <w:sz w:val="24"/>
          <w:szCs w:val="24"/>
        </w:rPr>
        <w:t xml:space="preserve"> plano que intercepta la visual. </w:t>
      </w:r>
      <w:r w:rsidR="00D73FEB" w:rsidRPr="00DE6F6C">
        <w:rPr>
          <w:rFonts w:ascii="Times New Roman" w:hAnsi="Times New Roman" w:cs="Times New Roman"/>
          <w:sz w:val="24"/>
          <w:szCs w:val="24"/>
        </w:rPr>
        <w:t xml:space="preserve">El arte mural </w:t>
      </w:r>
      <w:r w:rsidR="00D73FEB">
        <w:rPr>
          <w:rFonts w:ascii="Times New Roman" w:hAnsi="Times New Roman" w:cs="Times New Roman"/>
          <w:sz w:val="24"/>
          <w:szCs w:val="24"/>
        </w:rPr>
        <w:t xml:space="preserve">o muralismo </w:t>
      </w:r>
      <w:r w:rsidR="00D73FEB" w:rsidRPr="00DE6F6C">
        <w:rPr>
          <w:rFonts w:ascii="Times New Roman" w:hAnsi="Times New Roman" w:cs="Times New Roman"/>
          <w:sz w:val="24"/>
          <w:szCs w:val="24"/>
        </w:rPr>
        <w:t xml:space="preserve">es toda aquella pintura que </w:t>
      </w:r>
      <w:r w:rsidR="00D73FEB">
        <w:rPr>
          <w:rFonts w:ascii="Times New Roman" w:hAnsi="Times New Roman" w:cs="Times New Roman"/>
          <w:sz w:val="24"/>
          <w:szCs w:val="24"/>
        </w:rPr>
        <w:t xml:space="preserve">se realiza sobre un muro o pared. </w:t>
      </w:r>
      <w:r w:rsidR="00D73FEB" w:rsidRPr="00D73FEB">
        <w:rPr>
          <w:rFonts w:ascii="Times New Roman" w:hAnsi="Times New Roman" w:cs="Times New Roman"/>
          <w:sz w:val="24"/>
          <w:szCs w:val="24"/>
        </w:rPr>
        <w:t xml:space="preserve">La monumentalidad de la imagen y la </w:t>
      </w:r>
      <w:proofErr w:type="spellStart"/>
      <w:r w:rsidR="00D73FEB" w:rsidRPr="00D73FEB">
        <w:rPr>
          <w:rFonts w:ascii="Times New Roman" w:hAnsi="Times New Roman" w:cs="Times New Roman"/>
          <w:sz w:val="24"/>
          <w:szCs w:val="24"/>
        </w:rPr>
        <w:t>poliangularidad</w:t>
      </w:r>
      <w:proofErr w:type="spellEnd"/>
      <w:r w:rsidR="00D73FEB" w:rsidRPr="00D73FEB">
        <w:rPr>
          <w:rFonts w:ascii="Times New Roman" w:hAnsi="Times New Roman" w:cs="Times New Roman"/>
          <w:sz w:val="24"/>
          <w:szCs w:val="24"/>
        </w:rPr>
        <w:t xml:space="preserve"> que se le atribuirá a la misma y que permitirá </w:t>
      </w:r>
      <w:r w:rsidR="00D73FEB">
        <w:rPr>
          <w:rFonts w:ascii="Times New Roman" w:hAnsi="Times New Roman" w:cs="Times New Roman"/>
          <w:sz w:val="24"/>
          <w:szCs w:val="24"/>
        </w:rPr>
        <w:t xml:space="preserve">romper </w:t>
      </w:r>
      <w:r w:rsidR="00081473">
        <w:rPr>
          <w:rFonts w:ascii="Times New Roman" w:hAnsi="Times New Roman" w:cs="Times New Roman"/>
          <w:sz w:val="24"/>
          <w:szCs w:val="24"/>
        </w:rPr>
        <w:t xml:space="preserve">la bidimensionalidad del espacio son otras características </w:t>
      </w:r>
      <w:r w:rsidR="00D73FEB">
        <w:rPr>
          <w:rFonts w:ascii="Times New Roman" w:hAnsi="Times New Roman" w:cs="Times New Roman"/>
          <w:sz w:val="24"/>
          <w:szCs w:val="24"/>
        </w:rPr>
        <w:t>importantes</w:t>
      </w:r>
      <w:r w:rsidR="00D73FEB" w:rsidRPr="00D73FEB">
        <w:rPr>
          <w:rFonts w:ascii="Times New Roman" w:hAnsi="Times New Roman" w:cs="Times New Roman"/>
          <w:sz w:val="24"/>
          <w:szCs w:val="24"/>
        </w:rPr>
        <w:t>.</w:t>
      </w:r>
      <w:r w:rsidR="00D73FEB">
        <w:rPr>
          <w:rFonts w:ascii="Times New Roman" w:hAnsi="Times New Roman" w:cs="Times New Roman"/>
          <w:sz w:val="24"/>
          <w:szCs w:val="24"/>
        </w:rPr>
        <w:t xml:space="preserve"> </w:t>
      </w:r>
    </w:p>
    <w:p w14:paraId="15A9BC25" w14:textId="591E17E6" w:rsidR="005B1BBE" w:rsidRDefault="00081473" w:rsidP="001850F4">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w:t>
      </w:r>
      <w:r w:rsidRPr="00081473">
        <w:rPr>
          <w:rFonts w:ascii="Times New Roman" w:hAnsi="Times New Roman" w:cs="Times New Roman"/>
          <w:sz w:val="24"/>
          <w:szCs w:val="24"/>
        </w:rPr>
        <w:t>s imp</w:t>
      </w:r>
      <w:r>
        <w:rPr>
          <w:rFonts w:ascii="Times New Roman" w:hAnsi="Times New Roman" w:cs="Times New Roman"/>
          <w:sz w:val="24"/>
          <w:szCs w:val="24"/>
        </w:rPr>
        <w:t xml:space="preserve">ortante mencionar </w:t>
      </w:r>
      <w:r w:rsidR="00BC2E8E">
        <w:rPr>
          <w:rFonts w:ascii="Times New Roman" w:hAnsi="Times New Roman" w:cs="Times New Roman"/>
          <w:sz w:val="24"/>
          <w:szCs w:val="24"/>
        </w:rPr>
        <w:t>que,</w:t>
      </w:r>
      <w:r w:rsidR="005B1BBE">
        <w:rPr>
          <w:rFonts w:ascii="Times New Roman" w:hAnsi="Times New Roman" w:cs="Times New Roman"/>
          <w:sz w:val="24"/>
          <w:szCs w:val="24"/>
        </w:rPr>
        <w:t xml:space="preserve"> en </w:t>
      </w:r>
      <w:r w:rsidR="005B1BBE" w:rsidRPr="005B1BBE">
        <w:rPr>
          <w:rFonts w:ascii="Times New Roman" w:hAnsi="Times New Roman" w:cs="Times New Roman"/>
          <w:sz w:val="24"/>
          <w:szCs w:val="24"/>
        </w:rPr>
        <w:t>las</w:t>
      </w:r>
      <w:r w:rsidR="005B1BBE">
        <w:rPr>
          <w:rFonts w:ascii="Times New Roman" w:hAnsi="Times New Roman" w:cs="Times New Roman"/>
          <w:sz w:val="24"/>
          <w:szCs w:val="24"/>
        </w:rPr>
        <w:t xml:space="preserve"> primeras décadas del siglo XX,</w:t>
      </w:r>
      <w:r w:rsidR="005B1BBE" w:rsidRPr="005B1BBE">
        <w:rPr>
          <w:rFonts w:ascii="Times New Roman" w:hAnsi="Times New Roman" w:cs="Times New Roman"/>
          <w:sz w:val="24"/>
          <w:szCs w:val="24"/>
        </w:rPr>
        <w:t xml:space="preserve"> Diego Rivera, David Alfaro Siqueiros y José Clemente Orozco daban vida a</w:t>
      </w:r>
      <w:r w:rsidR="005B1BBE">
        <w:rPr>
          <w:rFonts w:ascii="Times New Roman" w:hAnsi="Times New Roman" w:cs="Times New Roman"/>
          <w:sz w:val="24"/>
          <w:szCs w:val="24"/>
        </w:rPr>
        <w:t>l</w:t>
      </w:r>
      <w:r w:rsidR="005B1BBE" w:rsidRPr="005B1BBE">
        <w:rPr>
          <w:rFonts w:ascii="Times New Roman" w:hAnsi="Times New Roman" w:cs="Times New Roman"/>
          <w:sz w:val="24"/>
          <w:szCs w:val="24"/>
        </w:rPr>
        <w:t xml:space="preserve"> movimiento artístico</w:t>
      </w:r>
      <w:r w:rsidR="005B1BBE">
        <w:rPr>
          <w:rFonts w:ascii="Times New Roman" w:hAnsi="Times New Roman" w:cs="Times New Roman"/>
          <w:sz w:val="24"/>
          <w:szCs w:val="24"/>
        </w:rPr>
        <w:t xml:space="preserve"> denominado Muralismo Mexicano, </w:t>
      </w:r>
      <w:r w:rsidR="005B1BBE" w:rsidRPr="005B1BBE">
        <w:rPr>
          <w:rFonts w:ascii="Times New Roman" w:hAnsi="Times New Roman" w:cs="Times New Roman"/>
          <w:sz w:val="24"/>
          <w:szCs w:val="24"/>
        </w:rPr>
        <w:t xml:space="preserve">como parte de las políticas de modernización del Estado de México tras la revolución de 1910. </w:t>
      </w:r>
    </w:p>
    <w:p w14:paraId="2BA3A212" w14:textId="77777777" w:rsidR="005B1BBE" w:rsidRDefault="005B1BBE" w:rsidP="005B1BBE">
      <w:pPr>
        <w:spacing w:after="100" w:afterAutospacing="1" w:line="360" w:lineRule="auto"/>
        <w:jc w:val="both"/>
        <w:rPr>
          <w:rFonts w:ascii="Times New Roman" w:hAnsi="Times New Roman" w:cs="Times New Roman"/>
          <w:sz w:val="24"/>
          <w:szCs w:val="24"/>
        </w:rPr>
      </w:pPr>
      <w:r w:rsidRPr="005B1BBE">
        <w:rPr>
          <w:rFonts w:ascii="Times New Roman" w:hAnsi="Times New Roman" w:cs="Times New Roman"/>
          <w:sz w:val="24"/>
          <w:szCs w:val="24"/>
        </w:rPr>
        <w:t>Se trata de un movimiento inspirado por un propósito: construir una identidad nacional para aglutinar a los diferentes sectores de la sociedad mexicana, dadas las profundas desigualdades sociales de la época, especialmente educativas y culturales.</w:t>
      </w:r>
      <w:r w:rsidR="00860D10">
        <w:rPr>
          <w:rFonts w:ascii="Times New Roman" w:hAnsi="Times New Roman" w:cs="Times New Roman"/>
          <w:sz w:val="24"/>
          <w:szCs w:val="24"/>
        </w:rPr>
        <w:t xml:space="preserve"> </w:t>
      </w:r>
      <w:r w:rsidR="00860D10" w:rsidRPr="00860D10">
        <w:rPr>
          <w:rFonts w:ascii="Times New Roman" w:hAnsi="Times New Roman" w:cs="Times New Roman"/>
          <w:sz w:val="24"/>
          <w:szCs w:val="24"/>
        </w:rPr>
        <w:t>Sus aportes han hecho que su influencia reba</w:t>
      </w:r>
      <w:r w:rsidR="00860D10">
        <w:rPr>
          <w:rFonts w:ascii="Times New Roman" w:hAnsi="Times New Roman" w:cs="Times New Roman"/>
          <w:sz w:val="24"/>
          <w:szCs w:val="24"/>
        </w:rPr>
        <w:t>se las fronteras de lo nacional, s</w:t>
      </w:r>
      <w:r w:rsidR="00B301AB">
        <w:rPr>
          <w:rFonts w:ascii="Times New Roman" w:hAnsi="Times New Roman" w:cs="Times New Roman"/>
          <w:sz w:val="24"/>
          <w:szCs w:val="24"/>
        </w:rPr>
        <w:t xml:space="preserve">iendo un gran referente en </w:t>
      </w:r>
      <w:r w:rsidR="00860D10">
        <w:rPr>
          <w:rFonts w:ascii="Times New Roman" w:hAnsi="Times New Roman" w:cs="Times New Roman"/>
          <w:sz w:val="24"/>
          <w:szCs w:val="24"/>
        </w:rPr>
        <w:t xml:space="preserve">Latinoamérica. </w:t>
      </w:r>
    </w:p>
    <w:p w14:paraId="3F8D6315" w14:textId="77777777" w:rsidR="00860D10" w:rsidRDefault="00860D10" w:rsidP="005B1BBE">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Argentina, la visita de Siqueiros</w:t>
      </w:r>
      <w:r w:rsidRPr="00860D10">
        <w:rPr>
          <w:rFonts w:ascii="Times New Roman" w:hAnsi="Times New Roman" w:cs="Times New Roman"/>
          <w:sz w:val="24"/>
          <w:szCs w:val="24"/>
        </w:rPr>
        <w:t xml:space="preserve"> fue un antecedente importante para el desar</w:t>
      </w:r>
      <w:r>
        <w:rPr>
          <w:rFonts w:ascii="Times New Roman" w:hAnsi="Times New Roman" w:cs="Times New Roman"/>
          <w:sz w:val="24"/>
          <w:szCs w:val="24"/>
        </w:rPr>
        <w:t>rollo de la técnica</w:t>
      </w:r>
      <w:r w:rsidRPr="00860D10">
        <w:rPr>
          <w:rFonts w:ascii="Times New Roman" w:hAnsi="Times New Roman" w:cs="Times New Roman"/>
          <w:sz w:val="24"/>
          <w:szCs w:val="24"/>
        </w:rPr>
        <w:t>. Exiliado de su país</w:t>
      </w:r>
      <w:r>
        <w:rPr>
          <w:rFonts w:ascii="Times New Roman" w:hAnsi="Times New Roman" w:cs="Times New Roman"/>
          <w:sz w:val="24"/>
          <w:szCs w:val="24"/>
        </w:rPr>
        <w:t xml:space="preserve"> y buscando subsistir, el artista</w:t>
      </w:r>
      <w:r w:rsidRPr="00860D10">
        <w:rPr>
          <w:rFonts w:ascii="Times New Roman" w:hAnsi="Times New Roman" w:cs="Times New Roman"/>
          <w:sz w:val="24"/>
          <w:szCs w:val="24"/>
        </w:rPr>
        <w:t xml:space="preserve"> llegó al Río de la Plata en 1932. </w:t>
      </w:r>
    </w:p>
    <w:p w14:paraId="2E1EEE9A" w14:textId="77777777" w:rsidR="00860D10" w:rsidRDefault="00860D10" w:rsidP="00860D10">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La obra</w:t>
      </w:r>
      <w:r w:rsidRPr="005B1BBE">
        <w:rPr>
          <w:rFonts w:ascii="Times New Roman" w:hAnsi="Times New Roman" w:cs="Times New Roman"/>
          <w:sz w:val="24"/>
          <w:szCs w:val="24"/>
        </w:rPr>
        <w:t xml:space="preserve"> titulada "Ejercicio Plástico", para la quint</w:t>
      </w:r>
      <w:r>
        <w:rPr>
          <w:rFonts w:ascii="Times New Roman" w:hAnsi="Times New Roman" w:cs="Times New Roman"/>
          <w:sz w:val="24"/>
          <w:szCs w:val="24"/>
        </w:rPr>
        <w:t>a de Don Torcuato</w:t>
      </w:r>
      <w:r w:rsidRPr="005B1BBE">
        <w:rPr>
          <w:rFonts w:ascii="Times New Roman" w:hAnsi="Times New Roman" w:cs="Times New Roman"/>
          <w:sz w:val="24"/>
          <w:szCs w:val="24"/>
        </w:rPr>
        <w:t>, del director del diario "Crítica" Natalio Botana, fue pintada en 1933.</w:t>
      </w:r>
      <w:r>
        <w:rPr>
          <w:rFonts w:ascii="Times New Roman" w:hAnsi="Times New Roman" w:cs="Times New Roman"/>
          <w:sz w:val="24"/>
          <w:szCs w:val="24"/>
        </w:rPr>
        <w:t xml:space="preserve"> </w:t>
      </w:r>
      <w:r w:rsidRPr="005B1BBE">
        <w:rPr>
          <w:rFonts w:ascii="Times New Roman" w:hAnsi="Times New Roman" w:cs="Times New Roman"/>
          <w:sz w:val="24"/>
          <w:szCs w:val="24"/>
        </w:rPr>
        <w:t>Del equipo participaron Antonio Berni, Juan Carlos Castagnino y Lino Enea Spilimbergo</w:t>
      </w:r>
      <w:r>
        <w:rPr>
          <w:rFonts w:ascii="Times New Roman" w:hAnsi="Times New Roman" w:cs="Times New Roman"/>
          <w:sz w:val="24"/>
          <w:szCs w:val="24"/>
        </w:rPr>
        <w:t>, artistas nacionales importantes</w:t>
      </w:r>
      <w:r w:rsidRPr="005B1BBE">
        <w:rPr>
          <w:rFonts w:ascii="Times New Roman" w:hAnsi="Times New Roman" w:cs="Times New Roman"/>
          <w:sz w:val="24"/>
          <w:szCs w:val="24"/>
        </w:rPr>
        <w:t>.</w:t>
      </w:r>
    </w:p>
    <w:p w14:paraId="73B458D8" w14:textId="77777777" w:rsidR="002B0031" w:rsidRDefault="00BB6F17" w:rsidP="00BB6F17">
      <w:pPr>
        <w:spacing w:after="100" w:afterAutospacing="1" w:line="360" w:lineRule="auto"/>
        <w:jc w:val="both"/>
        <w:rPr>
          <w:rFonts w:ascii="Times New Roman" w:hAnsi="Times New Roman" w:cs="Times New Roman"/>
          <w:sz w:val="24"/>
          <w:szCs w:val="24"/>
        </w:rPr>
        <w:sectPr w:rsidR="002B0031" w:rsidSect="00705930">
          <w:headerReference w:type="default" r:id="rId16"/>
          <w:footerReference w:type="default" r:id="rId17"/>
          <w:pgSz w:w="11907" w:h="16840" w:code="9"/>
          <w:pgMar w:top="1418" w:right="1418" w:bottom="1418" w:left="1701" w:header="851" w:footer="709" w:gutter="0"/>
          <w:pgNumType w:start="4"/>
          <w:cols w:space="708"/>
          <w:docGrid w:linePitch="360"/>
        </w:sectPr>
      </w:pPr>
      <w:r w:rsidRPr="00BB6F17">
        <w:rPr>
          <w:rFonts w:ascii="Times New Roman" w:hAnsi="Times New Roman" w:cs="Times New Roman"/>
          <w:sz w:val="24"/>
          <w:szCs w:val="24"/>
        </w:rPr>
        <w:t xml:space="preserve">En 1944, nace el Taller de Arte Mural, formado por Juan Carlos Castagnino, Antonio Berni, Demetrio </w:t>
      </w:r>
      <w:proofErr w:type="spellStart"/>
      <w:r w:rsidRPr="00BB6F17">
        <w:rPr>
          <w:rFonts w:ascii="Times New Roman" w:hAnsi="Times New Roman" w:cs="Times New Roman"/>
          <w:sz w:val="24"/>
          <w:szCs w:val="24"/>
        </w:rPr>
        <w:t>Urruchúa</w:t>
      </w:r>
      <w:proofErr w:type="spellEnd"/>
      <w:r w:rsidRPr="00BB6F17">
        <w:rPr>
          <w:rFonts w:ascii="Times New Roman" w:hAnsi="Times New Roman" w:cs="Times New Roman"/>
          <w:sz w:val="24"/>
          <w:szCs w:val="24"/>
        </w:rPr>
        <w:t xml:space="preserve"> y Lino Enea Spilimbergo. Junto con Manuel </w:t>
      </w:r>
      <w:proofErr w:type="spellStart"/>
      <w:r w:rsidRPr="00BB6F17">
        <w:rPr>
          <w:rFonts w:ascii="Times New Roman" w:hAnsi="Times New Roman" w:cs="Times New Roman"/>
          <w:sz w:val="24"/>
          <w:szCs w:val="24"/>
        </w:rPr>
        <w:t>Colmeiro</w:t>
      </w:r>
      <w:proofErr w:type="spellEnd"/>
      <w:r w:rsidRPr="00BB6F17">
        <w:rPr>
          <w:rFonts w:ascii="Times New Roman" w:hAnsi="Times New Roman" w:cs="Times New Roman"/>
          <w:sz w:val="24"/>
          <w:szCs w:val="24"/>
        </w:rPr>
        <w:t xml:space="preserve"> realizan en 1946, los frescos de la cúpula de las Galerías Pac</w:t>
      </w:r>
      <w:r>
        <w:rPr>
          <w:rFonts w:ascii="Times New Roman" w:hAnsi="Times New Roman" w:cs="Times New Roman"/>
          <w:sz w:val="24"/>
          <w:szCs w:val="24"/>
        </w:rPr>
        <w:t>ífico</w:t>
      </w:r>
      <w:r w:rsidR="002B0031">
        <w:rPr>
          <w:rFonts w:ascii="Times New Roman" w:hAnsi="Times New Roman" w:cs="Times New Roman"/>
          <w:sz w:val="24"/>
          <w:szCs w:val="24"/>
        </w:rPr>
        <w:t>.</w:t>
      </w:r>
    </w:p>
    <w:p w14:paraId="68C13A92" w14:textId="77777777" w:rsidR="00BB6F17" w:rsidRPr="00BB6F17" w:rsidRDefault="00BB6F17" w:rsidP="00BB6F17">
      <w:pPr>
        <w:spacing w:after="100" w:afterAutospacing="1" w:line="360" w:lineRule="auto"/>
        <w:jc w:val="both"/>
        <w:rPr>
          <w:rFonts w:ascii="Times New Roman" w:hAnsi="Times New Roman" w:cs="Times New Roman"/>
          <w:sz w:val="24"/>
          <w:szCs w:val="24"/>
        </w:rPr>
      </w:pPr>
      <w:r w:rsidRPr="00BB6F17">
        <w:rPr>
          <w:rFonts w:ascii="Times New Roman" w:hAnsi="Times New Roman" w:cs="Times New Roman"/>
          <w:sz w:val="24"/>
          <w:szCs w:val="24"/>
        </w:rPr>
        <w:lastRenderedPageBreak/>
        <w:t>Benito Quinquela Martín, pi</w:t>
      </w:r>
      <w:r>
        <w:rPr>
          <w:rFonts w:ascii="Times New Roman" w:hAnsi="Times New Roman" w:cs="Times New Roman"/>
          <w:sz w:val="24"/>
          <w:szCs w:val="24"/>
        </w:rPr>
        <w:t>ntó una serie de murales que se pueden apreciar</w:t>
      </w:r>
      <w:r w:rsidRPr="00BB6F17">
        <w:rPr>
          <w:rFonts w:ascii="Times New Roman" w:hAnsi="Times New Roman" w:cs="Times New Roman"/>
          <w:sz w:val="24"/>
          <w:szCs w:val="24"/>
        </w:rPr>
        <w:t xml:space="preserve"> en la Escuela Museo Pedro de Mendoza, en el Teatro de la Ribera, y en otros edificios</w:t>
      </w:r>
      <w:r>
        <w:rPr>
          <w:rFonts w:ascii="Times New Roman" w:hAnsi="Times New Roman" w:cs="Times New Roman"/>
          <w:sz w:val="24"/>
          <w:szCs w:val="24"/>
        </w:rPr>
        <w:t xml:space="preserve"> públicos de la provincia de Buenos Aires. </w:t>
      </w:r>
    </w:p>
    <w:p w14:paraId="57F0E6A7" w14:textId="77777777" w:rsidR="00860D10" w:rsidRDefault="00BB6F17" w:rsidP="005B1BBE">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Otro artista importante es</w:t>
      </w:r>
      <w:r w:rsidRPr="00BB6F17">
        <w:rPr>
          <w:rFonts w:ascii="Times New Roman" w:hAnsi="Times New Roman" w:cs="Times New Roman"/>
          <w:sz w:val="24"/>
          <w:szCs w:val="24"/>
        </w:rPr>
        <w:t xml:space="preserve"> Ricardo </w:t>
      </w:r>
      <w:proofErr w:type="spellStart"/>
      <w:r w:rsidRPr="00BB6F17">
        <w:rPr>
          <w:rFonts w:ascii="Times New Roman" w:hAnsi="Times New Roman" w:cs="Times New Roman"/>
          <w:sz w:val="24"/>
          <w:szCs w:val="24"/>
        </w:rPr>
        <w:t>Carpani</w:t>
      </w:r>
      <w:proofErr w:type="spellEnd"/>
      <w:r w:rsidRPr="00BB6F17">
        <w:rPr>
          <w:rFonts w:ascii="Times New Roman" w:hAnsi="Times New Roman" w:cs="Times New Roman"/>
          <w:sz w:val="24"/>
          <w:szCs w:val="24"/>
        </w:rPr>
        <w:t>, uno de los más representativos</w:t>
      </w:r>
      <w:r>
        <w:rPr>
          <w:rFonts w:ascii="Times New Roman" w:hAnsi="Times New Roman" w:cs="Times New Roman"/>
          <w:sz w:val="24"/>
          <w:szCs w:val="24"/>
        </w:rPr>
        <w:t xml:space="preserve"> del Grupo Espartaco</w:t>
      </w:r>
      <w:r w:rsidRPr="00BB6F17">
        <w:rPr>
          <w:rFonts w:ascii="Times New Roman" w:hAnsi="Times New Roman" w:cs="Times New Roman"/>
          <w:sz w:val="24"/>
          <w:szCs w:val="24"/>
        </w:rPr>
        <w:t>. El tema reiterado en su obra es del trabajo en las fáb</w:t>
      </w:r>
      <w:r>
        <w:rPr>
          <w:rFonts w:ascii="Times New Roman" w:hAnsi="Times New Roman" w:cs="Times New Roman"/>
          <w:sz w:val="24"/>
          <w:szCs w:val="24"/>
        </w:rPr>
        <w:t>ricas, figuras humanas fuertes como piedras, luchadoras</w:t>
      </w:r>
      <w:r w:rsidRPr="00BB6F17">
        <w:rPr>
          <w:rFonts w:ascii="Times New Roman" w:hAnsi="Times New Roman" w:cs="Times New Roman"/>
          <w:sz w:val="24"/>
          <w:szCs w:val="24"/>
        </w:rPr>
        <w:t>.</w:t>
      </w:r>
    </w:p>
    <w:p w14:paraId="4FCD78EC" w14:textId="77777777" w:rsidR="00256469" w:rsidRDefault="008535BD" w:rsidP="001850F4">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En el norte del país y especialmente en nues</w:t>
      </w:r>
      <w:r w:rsidR="00256469">
        <w:rPr>
          <w:rFonts w:ascii="Times New Roman" w:hAnsi="Times New Roman" w:cs="Times New Roman"/>
          <w:sz w:val="24"/>
          <w:szCs w:val="24"/>
        </w:rPr>
        <w:t xml:space="preserve">tra provincia, </w:t>
      </w:r>
      <w:r>
        <w:rPr>
          <w:rFonts w:ascii="Times New Roman" w:hAnsi="Times New Roman" w:cs="Times New Roman"/>
          <w:sz w:val="24"/>
          <w:szCs w:val="24"/>
        </w:rPr>
        <w:t xml:space="preserve">no se pudo consolidar una escuela muralista como anhelaba el gran artista  </w:t>
      </w:r>
      <w:r w:rsidRPr="00BB6F17">
        <w:rPr>
          <w:rFonts w:ascii="Times New Roman" w:hAnsi="Times New Roman" w:cs="Times New Roman"/>
          <w:sz w:val="24"/>
          <w:szCs w:val="24"/>
        </w:rPr>
        <w:t>Lino Enea Spilimbergo</w:t>
      </w:r>
      <w:r w:rsidR="00256469">
        <w:rPr>
          <w:rFonts w:ascii="Times New Roman" w:hAnsi="Times New Roman" w:cs="Times New Roman"/>
          <w:sz w:val="24"/>
          <w:szCs w:val="24"/>
        </w:rPr>
        <w:t xml:space="preserve"> pero a lo largo de los años e</w:t>
      </w:r>
      <w:r w:rsidR="00B301AB">
        <w:rPr>
          <w:rFonts w:ascii="Times New Roman" w:hAnsi="Times New Roman" w:cs="Times New Roman"/>
          <w:sz w:val="24"/>
          <w:szCs w:val="24"/>
        </w:rPr>
        <w:t xml:space="preserve">l lenguaje del arte mural </w:t>
      </w:r>
      <w:r w:rsidR="00B301AB" w:rsidRPr="00081473">
        <w:rPr>
          <w:rFonts w:ascii="Times New Roman" w:hAnsi="Times New Roman" w:cs="Times New Roman"/>
          <w:sz w:val="24"/>
          <w:szCs w:val="24"/>
        </w:rPr>
        <w:t>fu</w:t>
      </w:r>
      <w:r w:rsidR="00BB6F17">
        <w:rPr>
          <w:rFonts w:ascii="Times New Roman" w:hAnsi="Times New Roman" w:cs="Times New Roman"/>
          <w:sz w:val="24"/>
          <w:szCs w:val="24"/>
        </w:rPr>
        <w:t>e ganando terreno y se erige</w:t>
      </w:r>
      <w:r w:rsidR="00B301AB" w:rsidRPr="00081473">
        <w:rPr>
          <w:rFonts w:ascii="Times New Roman" w:hAnsi="Times New Roman" w:cs="Times New Roman"/>
          <w:sz w:val="24"/>
          <w:szCs w:val="24"/>
        </w:rPr>
        <w:t xml:space="preserve"> como una manera más de contar historias.</w:t>
      </w:r>
      <w:r w:rsidR="00B301AB">
        <w:rPr>
          <w:rFonts w:ascii="Times New Roman" w:hAnsi="Times New Roman" w:cs="Times New Roman"/>
          <w:sz w:val="24"/>
          <w:szCs w:val="24"/>
        </w:rPr>
        <w:t xml:space="preserve"> Hay diversidad de temáticas</w:t>
      </w:r>
      <w:r w:rsidR="00BB6F17">
        <w:rPr>
          <w:rFonts w:ascii="Times New Roman" w:hAnsi="Times New Roman" w:cs="Times New Roman"/>
          <w:sz w:val="24"/>
          <w:szCs w:val="24"/>
        </w:rPr>
        <w:t xml:space="preserve">, </w:t>
      </w:r>
      <w:r w:rsidR="00B301AB" w:rsidRPr="00B301AB">
        <w:rPr>
          <w:rFonts w:ascii="Times New Roman" w:hAnsi="Times New Roman" w:cs="Times New Roman"/>
          <w:sz w:val="24"/>
          <w:szCs w:val="24"/>
        </w:rPr>
        <w:t>inc</w:t>
      </w:r>
      <w:r w:rsidR="00B301AB">
        <w:rPr>
          <w:rFonts w:ascii="Times New Roman" w:hAnsi="Times New Roman" w:cs="Times New Roman"/>
          <w:sz w:val="24"/>
          <w:szCs w:val="24"/>
        </w:rPr>
        <w:t xml:space="preserve">orpora </w:t>
      </w:r>
      <w:r w:rsidR="00BB6F17">
        <w:rPr>
          <w:rFonts w:ascii="Times New Roman" w:hAnsi="Times New Roman" w:cs="Times New Roman"/>
          <w:sz w:val="24"/>
          <w:szCs w:val="24"/>
        </w:rPr>
        <w:t xml:space="preserve">abstracciones, </w:t>
      </w:r>
      <w:proofErr w:type="spellStart"/>
      <w:r w:rsidR="00B301AB" w:rsidRPr="00B301AB">
        <w:rPr>
          <w:rFonts w:ascii="Times New Roman" w:hAnsi="Times New Roman" w:cs="Times New Roman"/>
          <w:sz w:val="24"/>
          <w:szCs w:val="24"/>
        </w:rPr>
        <w:t>graffitis</w:t>
      </w:r>
      <w:proofErr w:type="spellEnd"/>
      <w:r w:rsidR="00B301AB" w:rsidRPr="00B301AB">
        <w:rPr>
          <w:rFonts w:ascii="Times New Roman" w:hAnsi="Times New Roman" w:cs="Times New Roman"/>
          <w:sz w:val="24"/>
          <w:szCs w:val="24"/>
        </w:rPr>
        <w:t>, caricatura</w:t>
      </w:r>
      <w:r w:rsidR="00B301AB">
        <w:rPr>
          <w:rFonts w:ascii="Times New Roman" w:hAnsi="Times New Roman" w:cs="Times New Roman"/>
          <w:sz w:val="24"/>
          <w:szCs w:val="24"/>
        </w:rPr>
        <w:t xml:space="preserve">s, personajes de cómics, etc. </w:t>
      </w:r>
    </w:p>
    <w:p w14:paraId="18A4D0ED" w14:textId="77777777" w:rsidR="00FC048F" w:rsidRPr="00BB6F17" w:rsidRDefault="00BB6F17" w:rsidP="001850F4">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Actualmente, l</w:t>
      </w:r>
      <w:r w:rsidR="009172BD" w:rsidRPr="00C547AB">
        <w:rPr>
          <w:rFonts w:ascii="Times New Roman" w:hAnsi="Times New Roman" w:cs="Times New Roman"/>
          <w:sz w:val="24"/>
          <w:szCs w:val="24"/>
        </w:rPr>
        <w:t>os murales callejeros</w:t>
      </w:r>
      <w:r w:rsidRPr="00BB6F17">
        <w:rPr>
          <w:rFonts w:ascii="Times New Roman" w:hAnsi="Times New Roman" w:cs="Times New Roman"/>
          <w:color w:val="000000"/>
          <w:sz w:val="24"/>
          <w:szCs w:val="24"/>
          <w:shd w:val="clear" w:color="auto" w:fill="FFFFFF"/>
        </w:rPr>
        <w:t xml:space="preserve"> </w:t>
      </w:r>
      <w:r w:rsidRPr="00C547AB">
        <w:rPr>
          <w:rFonts w:ascii="Times New Roman" w:hAnsi="Times New Roman" w:cs="Times New Roman"/>
          <w:color w:val="000000"/>
          <w:sz w:val="24"/>
          <w:szCs w:val="24"/>
          <w:shd w:val="clear" w:color="auto" w:fill="FFFFFF"/>
        </w:rPr>
        <w:t>resulta</w:t>
      </w:r>
      <w:r>
        <w:rPr>
          <w:rFonts w:ascii="Times New Roman" w:hAnsi="Times New Roman" w:cs="Times New Roman"/>
          <w:color w:val="000000"/>
          <w:sz w:val="24"/>
          <w:szCs w:val="24"/>
          <w:shd w:val="clear" w:color="auto" w:fill="FFFFFF"/>
        </w:rPr>
        <w:t>n</w:t>
      </w:r>
      <w:r w:rsidRPr="00C547AB">
        <w:rPr>
          <w:rFonts w:ascii="Times New Roman" w:hAnsi="Times New Roman" w:cs="Times New Roman"/>
          <w:color w:val="000000"/>
          <w:sz w:val="24"/>
          <w:szCs w:val="24"/>
          <w:shd w:val="clear" w:color="auto" w:fill="FFFFFF"/>
        </w:rPr>
        <w:t xml:space="preserve"> ser un medio directo de comunicación que se plantea el objetivo de transmitir mensajes para hacer reflexiona</w:t>
      </w:r>
      <w:r>
        <w:rPr>
          <w:rFonts w:ascii="Times New Roman" w:hAnsi="Times New Roman" w:cs="Times New Roman"/>
          <w:color w:val="000000"/>
          <w:sz w:val="24"/>
          <w:szCs w:val="24"/>
          <w:shd w:val="clear" w:color="auto" w:fill="FFFFFF"/>
        </w:rPr>
        <w:t xml:space="preserve">r y concientizar </w:t>
      </w:r>
      <w:r w:rsidRPr="00C547AB">
        <w:rPr>
          <w:rFonts w:ascii="Times New Roman" w:hAnsi="Times New Roman" w:cs="Times New Roman"/>
          <w:color w:val="000000"/>
          <w:sz w:val="24"/>
          <w:szCs w:val="24"/>
          <w:shd w:val="clear" w:color="auto" w:fill="FFFFFF"/>
        </w:rPr>
        <w:t>a las personas sobre temas actuales</w:t>
      </w:r>
      <w:r>
        <w:rPr>
          <w:rFonts w:ascii="Times New Roman" w:hAnsi="Times New Roman" w:cs="Times New Roman"/>
          <w:sz w:val="24"/>
          <w:szCs w:val="24"/>
        </w:rPr>
        <w:t xml:space="preserve">. </w:t>
      </w:r>
      <w:r w:rsidR="009172BD" w:rsidRPr="00C547AB">
        <w:rPr>
          <w:rFonts w:ascii="Times New Roman" w:hAnsi="Times New Roman" w:cs="Times New Roman"/>
          <w:sz w:val="24"/>
          <w:szCs w:val="24"/>
        </w:rPr>
        <w:t>También son un medio eficaz para transmitir un concept</w:t>
      </w:r>
      <w:r>
        <w:rPr>
          <w:rFonts w:ascii="Times New Roman" w:hAnsi="Times New Roman" w:cs="Times New Roman"/>
          <w:sz w:val="24"/>
          <w:szCs w:val="24"/>
        </w:rPr>
        <w:t>o o propuesta estética debido a su</w:t>
      </w:r>
      <w:r w:rsidR="009172BD" w:rsidRPr="00C547AB">
        <w:rPr>
          <w:rFonts w:ascii="Times New Roman" w:hAnsi="Times New Roman" w:cs="Times New Roman"/>
          <w:sz w:val="24"/>
          <w:szCs w:val="24"/>
        </w:rPr>
        <w:t xml:space="preserve"> form</w:t>
      </w:r>
      <w:r>
        <w:rPr>
          <w:rFonts w:ascii="Times New Roman" w:hAnsi="Times New Roman" w:cs="Times New Roman"/>
          <w:sz w:val="24"/>
          <w:szCs w:val="24"/>
        </w:rPr>
        <w:t>ato de gran tamaño</w:t>
      </w:r>
      <w:r w:rsidR="00C547AB">
        <w:rPr>
          <w:rFonts w:ascii="Times New Roman" w:hAnsi="Times New Roman" w:cs="Times New Roman"/>
          <w:sz w:val="24"/>
          <w:szCs w:val="24"/>
        </w:rPr>
        <w:t>.</w:t>
      </w:r>
    </w:p>
    <w:p w14:paraId="05EFC9C0" w14:textId="77777777" w:rsidR="008535BD" w:rsidRDefault="0057354E" w:rsidP="008535BD">
      <w:pPr>
        <w:spacing w:after="100" w:afterAutospacing="1"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La iniciativa de </w:t>
      </w:r>
      <w:r w:rsidR="00DE6F6C">
        <w:rPr>
          <w:rFonts w:ascii="Times New Roman" w:hAnsi="Times New Roman" w:cs="Times New Roman"/>
          <w:color w:val="000000"/>
          <w:sz w:val="24"/>
          <w:szCs w:val="24"/>
          <w:shd w:val="clear" w:color="auto" w:fill="FFFFFF"/>
        </w:rPr>
        <w:t>tomar las paredes de la cuidad como soporte pictórico tiene el objetivo de promover el encuentro con el arte en la dinámica cotidiana de</w:t>
      </w:r>
      <w:r w:rsidR="00BB6F17">
        <w:rPr>
          <w:rFonts w:ascii="Times New Roman" w:hAnsi="Times New Roman" w:cs="Times New Roman"/>
          <w:color w:val="000000"/>
          <w:sz w:val="24"/>
          <w:szCs w:val="24"/>
          <w:shd w:val="clear" w:color="auto" w:fill="FFFFFF"/>
        </w:rPr>
        <w:t xml:space="preserve"> las personas. Contemplar</w:t>
      </w:r>
      <w:r w:rsidR="00BB6F17" w:rsidRPr="00BB6F17">
        <w:rPr>
          <w:rFonts w:ascii="Times New Roman" w:hAnsi="Times New Roman" w:cs="Times New Roman"/>
          <w:color w:val="000000"/>
          <w:sz w:val="24"/>
          <w:szCs w:val="24"/>
          <w:shd w:val="clear" w:color="auto" w:fill="FFFFFF"/>
        </w:rPr>
        <w:t xml:space="preserve"> una obra de arte</w:t>
      </w:r>
      <w:r w:rsidR="00033915">
        <w:rPr>
          <w:rFonts w:ascii="Times New Roman" w:hAnsi="Times New Roman" w:cs="Times New Roman"/>
          <w:color w:val="000000"/>
          <w:sz w:val="24"/>
          <w:szCs w:val="24"/>
          <w:shd w:val="clear" w:color="auto" w:fill="FFFFFF"/>
        </w:rPr>
        <w:t xml:space="preserve"> ya no depende</w:t>
      </w:r>
      <w:r w:rsidR="00BB6F17" w:rsidRPr="00BB6F17">
        <w:rPr>
          <w:rFonts w:ascii="Times New Roman" w:hAnsi="Times New Roman" w:cs="Times New Roman"/>
          <w:color w:val="000000"/>
          <w:sz w:val="24"/>
          <w:szCs w:val="24"/>
          <w:shd w:val="clear" w:color="auto" w:fill="FFFFFF"/>
        </w:rPr>
        <w:t xml:space="preserve"> de entrar a un museo, está en la calle al alcance de todos.</w:t>
      </w:r>
    </w:p>
    <w:p w14:paraId="5B1B8053" w14:textId="199E112E" w:rsidR="008535BD" w:rsidRPr="008535BD" w:rsidRDefault="008535BD" w:rsidP="008535BD">
      <w:pPr>
        <w:spacing w:after="100" w:afterAutospacing="1"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En la ciudad de La Cocha, se </w:t>
      </w:r>
      <w:r w:rsidR="00615729">
        <w:rPr>
          <w:rFonts w:ascii="Times New Roman" w:hAnsi="Times New Roman" w:cs="Times New Roman"/>
          <w:sz w:val="24"/>
          <w:szCs w:val="24"/>
        </w:rPr>
        <w:t>llevará</w:t>
      </w:r>
      <w:r>
        <w:rPr>
          <w:rFonts w:ascii="Times New Roman" w:hAnsi="Times New Roman" w:cs="Times New Roman"/>
          <w:sz w:val="24"/>
          <w:szCs w:val="24"/>
        </w:rPr>
        <w:t xml:space="preserve"> a cabo el II Encuentro de muralistas “Laguna de colores” </w:t>
      </w:r>
      <w:r w:rsidRPr="004652D6">
        <w:rPr>
          <w:rFonts w:ascii="Times New Roman" w:hAnsi="Times New Roman" w:cs="Times New Roman"/>
          <w:sz w:val="24"/>
          <w:szCs w:val="24"/>
        </w:rPr>
        <w:t>desde el 13 y hasta el 18 de octubre</w:t>
      </w:r>
      <w:r>
        <w:rPr>
          <w:rFonts w:ascii="Times New Roman" w:hAnsi="Times New Roman" w:cs="Times New Roman"/>
          <w:sz w:val="24"/>
          <w:szCs w:val="24"/>
        </w:rPr>
        <w:t xml:space="preserve">. Es organizado </w:t>
      </w:r>
      <w:r w:rsidR="00615729">
        <w:rPr>
          <w:rFonts w:ascii="Times New Roman" w:hAnsi="Times New Roman" w:cs="Times New Roman"/>
          <w:sz w:val="24"/>
          <w:szCs w:val="24"/>
        </w:rPr>
        <w:t>por la</w:t>
      </w:r>
      <w:r>
        <w:rPr>
          <w:rFonts w:ascii="Times New Roman" w:hAnsi="Times New Roman" w:cs="Times New Roman"/>
          <w:sz w:val="24"/>
          <w:szCs w:val="24"/>
        </w:rPr>
        <w:t xml:space="preserve"> artista Ana Singh, </w:t>
      </w:r>
      <w:r w:rsidRPr="008535BD">
        <w:rPr>
          <w:rFonts w:ascii="Times New Roman" w:hAnsi="Times New Roman" w:cs="Times New Roman"/>
          <w:sz w:val="24"/>
          <w:szCs w:val="24"/>
        </w:rPr>
        <w:t>Juan Ferreyra y acompañan el Movimiento Evita La Cocha, MURO Muralistas Organizados y la Municipalidad de la Cocha</w:t>
      </w:r>
    </w:p>
    <w:p w14:paraId="4916C51F" w14:textId="77777777" w:rsidR="00C13E85" w:rsidRPr="00DE6F6C" w:rsidRDefault="00033915" w:rsidP="001850F4">
      <w:pPr>
        <w:spacing w:after="100" w:afterAutospacing="1" w:line="360" w:lineRule="auto"/>
        <w:jc w:val="both"/>
        <w:rPr>
          <w:rFonts w:ascii="Times New Roman" w:hAnsi="Times New Roman" w:cs="Times New Roman"/>
          <w:color w:val="000000"/>
          <w:sz w:val="24"/>
          <w:szCs w:val="24"/>
          <w:shd w:val="clear" w:color="auto" w:fill="FFFFFF"/>
        </w:rPr>
      </w:pPr>
      <w:r w:rsidRPr="00033915">
        <w:rPr>
          <w:rFonts w:ascii="Times New Roman" w:hAnsi="Times New Roman" w:cs="Times New Roman"/>
          <w:color w:val="000000"/>
          <w:sz w:val="24"/>
          <w:szCs w:val="24"/>
          <w:shd w:val="clear" w:color="auto" w:fill="FFFFFF"/>
        </w:rPr>
        <w:t>E</w:t>
      </w:r>
      <w:r>
        <w:rPr>
          <w:rFonts w:ascii="Times New Roman" w:hAnsi="Times New Roman" w:cs="Times New Roman"/>
          <w:color w:val="000000"/>
          <w:sz w:val="24"/>
          <w:szCs w:val="24"/>
          <w:shd w:val="clear" w:color="auto" w:fill="FFFFFF"/>
        </w:rPr>
        <w:t>n la realización de</w:t>
      </w:r>
      <w:r w:rsidRPr="00033915">
        <w:rPr>
          <w:rFonts w:ascii="Times New Roman" w:hAnsi="Times New Roman" w:cs="Times New Roman"/>
          <w:color w:val="000000"/>
          <w:sz w:val="24"/>
          <w:szCs w:val="24"/>
          <w:shd w:val="clear" w:color="auto" w:fill="FFFFFF"/>
        </w:rPr>
        <w:t>l mural e</w:t>
      </w:r>
      <w:r>
        <w:rPr>
          <w:rFonts w:ascii="Times New Roman" w:hAnsi="Times New Roman" w:cs="Times New Roman"/>
          <w:color w:val="000000"/>
          <w:sz w:val="24"/>
          <w:szCs w:val="24"/>
          <w:shd w:val="clear" w:color="auto" w:fill="FFFFFF"/>
        </w:rPr>
        <w:t>l artista se encuentra al aire libre, con los transeúntes</w:t>
      </w:r>
      <w:r w:rsidRPr="00033915">
        <w:rPr>
          <w:rFonts w:ascii="Times New Roman" w:hAnsi="Times New Roman" w:cs="Times New Roman"/>
          <w:color w:val="000000"/>
          <w:sz w:val="24"/>
          <w:szCs w:val="24"/>
          <w:shd w:val="clear" w:color="auto" w:fill="FFFFFF"/>
        </w:rPr>
        <w:t xml:space="preserve"> que se acerca</w:t>
      </w:r>
      <w:r>
        <w:rPr>
          <w:rFonts w:ascii="Times New Roman" w:hAnsi="Times New Roman" w:cs="Times New Roman"/>
          <w:color w:val="000000"/>
          <w:sz w:val="24"/>
          <w:szCs w:val="24"/>
          <w:shd w:val="clear" w:color="auto" w:fill="FFFFFF"/>
        </w:rPr>
        <w:t>n</w:t>
      </w:r>
      <w:r w:rsidRPr="00033915">
        <w:rPr>
          <w:rFonts w:ascii="Times New Roman" w:hAnsi="Times New Roman" w:cs="Times New Roman"/>
          <w:color w:val="000000"/>
          <w:sz w:val="24"/>
          <w:szCs w:val="24"/>
          <w:shd w:val="clear" w:color="auto" w:fill="FFFFFF"/>
        </w:rPr>
        <w:t xml:space="preserve"> a mirar, hay</w:t>
      </w:r>
      <w:r>
        <w:rPr>
          <w:rFonts w:ascii="Times New Roman" w:hAnsi="Times New Roman" w:cs="Times New Roman"/>
          <w:color w:val="000000"/>
          <w:sz w:val="24"/>
          <w:szCs w:val="24"/>
          <w:shd w:val="clear" w:color="auto" w:fill="FFFFFF"/>
        </w:rPr>
        <w:t xml:space="preserve"> una</w:t>
      </w:r>
      <w:r w:rsidRPr="00033915">
        <w:rPr>
          <w:rFonts w:ascii="Times New Roman" w:hAnsi="Times New Roman" w:cs="Times New Roman"/>
          <w:color w:val="000000"/>
          <w:sz w:val="24"/>
          <w:szCs w:val="24"/>
          <w:shd w:val="clear" w:color="auto" w:fill="FFFFFF"/>
        </w:rPr>
        <w:t xml:space="preserve"> interacción</w:t>
      </w:r>
      <w:r>
        <w:rPr>
          <w:rFonts w:ascii="Times New Roman" w:hAnsi="Times New Roman" w:cs="Times New Roman"/>
          <w:color w:val="000000"/>
          <w:sz w:val="24"/>
          <w:szCs w:val="24"/>
          <w:shd w:val="clear" w:color="auto" w:fill="FFFFFF"/>
        </w:rPr>
        <w:t xml:space="preserve">, un vínculo espontáneo entre la obra de arte, el artista y el espectador. </w:t>
      </w:r>
    </w:p>
    <w:p w14:paraId="09950F5B" w14:textId="77777777" w:rsidR="00C13E85" w:rsidRDefault="00C13E85" w:rsidP="001850F4">
      <w:pPr>
        <w:spacing w:after="100" w:afterAutospacing="1" w:line="360" w:lineRule="auto"/>
        <w:jc w:val="both"/>
        <w:rPr>
          <w:rFonts w:ascii="Times New Roman" w:hAnsi="Times New Roman" w:cs="Times New Roman"/>
          <w:b/>
          <w:sz w:val="24"/>
          <w:szCs w:val="24"/>
        </w:rPr>
      </w:pPr>
    </w:p>
    <w:p w14:paraId="367AC869" w14:textId="77777777" w:rsidR="00BF6812" w:rsidRDefault="00BF6812" w:rsidP="001850F4">
      <w:pPr>
        <w:spacing w:after="100" w:afterAutospacing="1" w:line="360" w:lineRule="auto"/>
        <w:jc w:val="both"/>
        <w:rPr>
          <w:rFonts w:ascii="Times New Roman" w:hAnsi="Times New Roman" w:cs="Times New Roman"/>
          <w:b/>
          <w:sz w:val="24"/>
          <w:szCs w:val="24"/>
        </w:rPr>
        <w:sectPr w:rsidR="00BF6812" w:rsidSect="00705930">
          <w:footerReference w:type="default" r:id="rId18"/>
          <w:pgSz w:w="11907" w:h="16840" w:code="9"/>
          <w:pgMar w:top="1418" w:right="1418" w:bottom="1418" w:left="1701" w:header="851" w:footer="709" w:gutter="0"/>
          <w:pgNumType w:start="4"/>
          <w:cols w:space="708"/>
          <w:docGrid w:linePitch="360"/>
        </w:sectPr>
      </w:pPr>
    </w:p>
    <w:p w14:paraId="1F674062" w14:textId="77777777" w:rsidR="00FC048F" w:rsidRPr="0079176A" w:rsidRDefault="00E465C3" w:rsidP="001850F4">
      <w:pPr>
        <w:spacing w:after="100" w:afterAutospacing="1" w:line="360" w:lineRule="auto"/>
        <w:jc w:val="both"/>
        <w:rPr>
          <w:rFonts w:ascii="Times New Roman" w:hAnsi="Times New Roman" w:cs="Times New Roman"/>
          <w:color w:val="000000"/>
          <w:sz w:val="24"/>
          <w:szCs w:val="24"/>
          <w:u w:val="single"/>
          <w:shd w:val="clear" w:color="auto" w:fill="FFFFFF"/>
        </w:rPr>
      </w:pPr>
      <w:r w:rsidRPr="0079176A">
        <w:rPr>
          <w:rFonts w:ascii="Times New Roman" w:hAnsi="Times New Roman" w:cs="Times New Roman"/>
          <w:sz w:val="24"/>
          <w:szCs w:val="24"/>
          <w:u w:val="single"/>
        </w:rPr>
        <w:lastRenderedPageBreak/>
        <w:t>Murales en Aguilares</w:t>
      </w:r>
    </w:p>
    <w:p w14:paraId="571DBA14" w14:textId="77777777" w:rsidR="00AE1E6C" w:rsidRDefault="00021AFA" w:rsidP="00AE1E6C">
      <w:pPr>
        <w:pStyle w:val="Normal2"/>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ciudad de Aguilares, ubicada a 93 km de la capital provincial, se encuentra el Departamento de Artes Plásticas, dependiente de la Facultad de Artes de la Universidad Nacional de Tucumán desde 1983 como curso experimental y en 1984 como instituto de formación. Esta dependencia cuenta actualmente con las carreras de Licenciatura en Artes Plásticas y la Licenciatura en Artes Visuales, recibe a los alumnos de todo el sur de la provincia, desde el departamento Monteros hasta La Cocha.</w:t>
      </w:r>
    </w:p>
    <w:p w14:paraId="2A78803C" w14:textId="77777777" w:rsidR="00AE1E6C" w:rsidRDefault="00021AFA" w:rsidP="00AE1E6C">
      <w:pPr>
        <w:pStyle w:val="Normal2"/>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alumnos de la institución forman parte de acciones artísticas en el espacio público, pero todavía no se ha gestado un grupo de relevancia en el sur de la provincia que desarrolle específicamente el muralismo, como lenguaje artístico.</w:t>
      </w:r>
      <w:r w:rsidR="002B476B">
        <w:rPr>
          <w:rFonts w:ascii="Times New Roman" w:eastAsia="Times New Roman" w:hAnsi="Times New Roman" w:cs="Times New Roman"/>
          <w:sz w:val="24"/>
          <w:szCs w:val="24"/>
        </w:rPr>
        <w:t xml:space="preserve"> </w:t>
      </w:r>
    </w:p>
    <w:p w14:paraId="6BDC5802" w14:textId="77777777" w:rsidR="00021AFA" w:rsidRDefault="00021AFA" w:rsidP="00D1264A">
      <w:pPr>
        <w:pStyle w:val="Normal2"/>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ciudades del sur de la provincia no cuentan con centros culturales fuertemente difusores del arte, lo que lleva muchas veces a que los alumnos no participen en actividades de forma continua, situación que se vio intens</w:t>
      </w:r>
      <w:r w:rsidR="00D1264A">
        <w:rPr>
          <w:rFonts w:ascii="Times New Roman" w:eastAsia="Times New Roman" w:hAnsi="Times New Roman" w:cs="Times New Roman"/>
          <w:sz w:val="24"/>
          <w:szCs w:val="24"/>
        </w:rPr>
        <w:t xml:space="preserve">amente agudizada </w:t>
      </w:r>
      <w:r w:rsidR="002811F4">
        <w:rPr>
          <w:rFonts w:ascii="Times New Roman" w:eastAsia="Times New Roman" w:hAnsi="Times New Roman" w:cs="Times New Roman"/>
          <w:sz w:val="24"/>
          <w:szCs w:val="24"/>
        </w:rPr>
        <w:t>con la pan</w:t>
      </w:r>
      <w:r w:rsidR="00D1264A">
        <w:rPr>
          <w:rFonts w:ascii="Times New Roman" w:eastAsia="Times New Roman" w:hAnsi="Times New Roman" w:cs="Times New Roman"/>
          <w:sz w:val="24"/>
          <w:szCs w:val="24"/>
        </w:rPr>
        <w:t>demia de Covid-19,</w:t>
      </w:r>
      <w:r w:rsidR="002811F4">
        <w:rPr>
          <w:rFonts w:ascii="Times New Roman" w:eastAsia="Times New Roman" w:hAnsi="Times New Roman" w:cs="Times New Roman"/>
          <w:sz w:val="24"/>
          <w:szCs w:val="24"/>
        </w:rPr>
        <w:t xml:space="preserve"> se repensó y acciono desde otros ámbitos aprovechando los medios de comunicación, redes sociales, etc. </w:t>
      </w:r>
    </w:p>
    <w:p w14:paraId="7F29393D" w14:textId="77777777" w:rsidR="00D74163" w:rsidRDefault="00021AFA" w:rsidP="00021AFA">
      <w:pPr>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intereses artísticos están ligados actualmente a temas sociales, y problemáticas que se desarrollan en un contexto donde los mismos, se ven inmersos. Sin embargo, es notable el interés de algunos jóvenes artistas por buscar nuevos modos de acercamiento al público, el joven estudiante de arte</w:t>
      </w:r>
      <w:r w:rsidR="00E465C3">
        <w:rPr>
          <w:rFonts w:ascii="Times New Roman" w:eastAsia="Times New Roman" w:hAnsi="Times New Roman" w:cs="Times New Roman"/>
          <w:sz w:val="24"/>
          <w:szCs w:val="24"/>
        </w:rPr>
        <w:t xml:space="preserve"> José</w:t>
      </w:r>
      <w:r>
        <w:rPr>
          <w:rFonts w:ascii="Times New Roman" w:eastAsia="Times New Roman" w:hAnsi="Times New Roman" w:cs="Times New Roman"/>
          <w:sz w:val="24"/>
          <w:szCs w:val="24"/>
        </w:rPr>
        <w:t xml:space="preserve"> “Virolo” Ledesma es uno ellos. </w:t>
      </w:r>
      <w:r w:rsidR="00E465C3">
        <w:rPr>
          <w:rFonts w:ascii="Times New Roman" w:eastAsia="Times New Roman" w:hAnsi="Times New Roman" w:cs="Times New Roman"/>
          <w:sz w:val="24"/>
          <w:szCs w:val="24"/>
        </w:rPr>
        <w:t xml:space="preserve">También </w:t>
      </w:r>
      <w:r w:rsidR="00D74163">
        <w:rPr>
          <w:rFonts w:ascii="Times New Roman" w:hAnsi="Times New Roman" w:cs="Times New Roman"/>
          <w:sz w:val="24"/>
          <w:szCs w:val="24"/>
        </w:rPr>
        <w:t xml:space="preserve">con el objetivo de ampliar los sistemas de participación social.  </w:t>
      </w:r>
    </w:p>
    <w:p w14:paraId="6B85C461" w14:textId="2E01AEDB" w:rsidR="00ED1837" w:rsidRDefault="00D74163" w:rsidP="000A31A9">
      <w:pPr>
        <w:spacing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interés por el muralismo como una alternativa válida que busca otro nivel de vínculos entre el artista, la obra y el público</w:t>
      </w:r>
      <w:r w:rsidR="0003391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qu</w:t>
      </w:r>
      <w:r w:rsidR="00033915">
        <w:rPr>
          <w:rFonts w:ascii="Times New Roman" w:eastAsia="Times New Roman" w:hAnsi="Times New Roman" w:cs="Times New Roman"/>
          <w:color w:val="000000"/>
          <w:sz w:val="24"/>
          <w:szCs w:val="24"/>
        </w:rPr>
        <w:t xml:space="preserve">eda de manifiesto en la intervención artística del estudiante José “Virolo” Ledesma, </w:t>
      </w:r>
      <w:r>
        <w:rPr>
          <w:rFonts w:ascii="Times New Roman" w:eastAsia="Times New Roman" w:hAnsi="Times New Roman" w:cs="Times New Roman"/>
          <w:color w:val="000000"/>
          <w:sz w:val="24"/>
          <w:szCs w:val="24"/>
        </w:rPr>
        <w:t>realizado a lo largo de la Avenida 9 de Julio de la ciudad</w:t>
      </w:r>
      <w:r w:rsidR="00ED1837">
        <w:rPr>
          <w:rFonts w:ascii="Times New Roman" w:eastAsia="Times New Roman" w:hAnsi="Times New Roman" w:cs="Times New Roman"/>
          <w:color w:val="000000"/>
          <w:sz w:val="24"/>
          <w:szCs w:val="24"/>
        </w:rPr>
        <w:t xml:space="preserve"> de Aguilares. Se impulsa </w:t>
      </w:r>
      <w:r w:rsidR="00ED1837" w:rsidRPr="00033915">
        <w:rPr>
          <w:rFonts w:ascii="Times New Roman" w:eastAsia="Times New Roman" w:hAnsi="Times New Roman" w:cs="Times New Roman"/>
          <w:color w:val="000000"/>
          <w:sz w:val="24"/>
          <w:szCs w:val="24"/>
        </w:rPr>
        <w:t>la recuperación de espacios públicos a través del arte</w:t>
      </w:r>
      <w:r>
        <w:rPr>
          <w:rFonts w:ascii="Times New Roman" w:eastAsia="Times New Roman" w:hAnsi="Times New Roman" w:cs="Times New Roman"/>
          <w:color w:val="000000"/>
          <w:sz w:val="24"/>
          <w:szCs w:val="24"/>
        </w:rPr>
        <w:t>.</w:t>
      </w:r>
    </w:p>
    <w:p w14:paraId="05CBBABF" w14:textId="77777777" w:rsidR="00256469" w:rsidRDefault="00D74163" w:rsidP="00ED1837">
      <w:pPr>
        <w:spacing w:after="100" w:afterAutospacing="1" w:line="360" w:lineRule="auto"/>
        <w:jc w:val="both"/>
        <w:rPr>
          <w:rFonts w:ascii="Times New Roman" w:hAnsi="Times New Roman" w:cs="Times New Roman"/>
          <w:sz w:val="24"/>
          <w:szCs w:val="24"/>
        </w:rPr>
        <w:sectPr w:rsidR="00256469" w:rsidSect="00705930">
          <w:footerReference w:type="default" r:id="rId19"/>
          <w:pgSz w:w="11907" w:h="16840" w:code="9"/>
          <w:pgMar w:top="1418" w:right="1418" w:bottom="1418" w:left="1701" w:header="851" w:footer="709" w:gutter="0"/>
          <w:pgNumType w:start="4"/>
          <w:cols w:space="708"/>
          <w:docGrid w:linePitch="360"/>
        </w:sectPr>
      </w:pPr>
      <w:r>
        <w:rPr>
          <w:rFonts w:ascii="Times New Roman" w:hAnsi="Times New Roman" w:cs="Times New Roman"/>
          <w:sz w:val="24"/>
          <w:szCs w:val="24"/>
        </w:rPr>
        <w:t>La Avenida</w:t>
      </w:r>
      <w:r w:rsidR="00ED1837">
        <w:rPr>
          <w:rFonts w:ascii="Times New Roman" w:hAnsi="Times New Roman" w:cs="Times New Roman"/>
          <w:sz w:val="24"/>
          <w:szCs w:val="24"/>
        </w:rPr>
        <w:t xml:space="preserve"> 9 de Julio</w:t>
      </w:r>
      <w:r w:rsidR="000A31A9" w:rsidRPr="000A31A9">
        <w:rPr>
          <w:rFonts w:ascii="Times New Roman" w:hAnsi="Times New Roman" w:cs="Times New Roman"/>
          <w:sz w:val="24"/>
          <w:szCs w:val="24"/>
        </w:rPr>
        <w:t xml:space="preserve"> antes era una larga calle, paralela a un canal de desagüe pluvial, tapado de malezas, el cual dividía los barrios de la ciudad y dificultaba la circulación, ya que en las intersecciones entre las c</w:t>
      </w:r>
      <w:r w:rsidR="00ED1837">
        <w:rPr>
          <w:rFonts w:ascii="Times New Roman" w:hAnsi="Times New Roman" w:cs="Times New Roman"/>
          <w:sz w:val="24"/>
          <w:szCs w:val="24"/>
        </w:rPr>
        <w:t>alles sólo se podía cruzar caminando</w:t>
      </w:r>
      <w:r w:rsidR="000A31A9" w:rsidRPr="000A31A9">
        <w:rPr>
          <w:rFonts w:ascii="Times New Roman" w:hAnsi="Times New Roman" w:cs="Times New Roman"/>
          <w:sz w:val="24"/>
          <w:szCs w:val="24"/>
        </w:rPr>
        <w:t>, en bici</w:t>
      </w:r>
      <w:r w:rsidR="00ED1837">
        <w:rPr>
          <w:rFonts w:ascii="Times New Roman" w:hAnsi="Times New Roman" w:cs="Times New Roman"/>
          <w:sz w:val="24"/>
          <w:szCs w:val="24"/>
        </w:rPr>
        <w:t>cleta</w:t>
      </w:r>
      <w:r w:rsidR="000A31A9" w:rsidRPr="000A31A9">
        <w:rPr>
          <w:rFonts w:ascii="Times New Roman" w:hAnsi="Times New Roman" w:cs="Times New Roman"/>
          <w:sz w:val="24"/>
          <w:szCs w:val="24"/>
        </w:rPr>
        <w:t xml:space="preserve"> o en moto</w:t>
      </w:r>
      <w:r w:rsidR="00ED1837">
        <w:rPr>
          <w:rFonts w:ascii="Times New Roman" w:hAnsi="Times New Roman" w:cs="Times New Roman"/>
          <w:sz w:val="24"/>
          <w:szCs w:val="24"/>
        </w:rPr>
        <w:t>cicleta</w:t>
      </w:r>
      <w:r w:rsidR="000A31A9" w:rsidRPr="000A31A9">
        <w:rPr>
          <w:rFonts w:ascii="Times New Roman" w:hAnsi="Times New Roman" w:cs="Times New Roman"/>
          <w:sz w:val="24"/>
          <w:szCs w:val="24"/>
        </w:rPr>
        <w:t xml:space="preserve">. Desde hace un par de años esta avenida se encuentra en proceso de reconstrucción y remodelación. Esta obra pública mejora la circulación a través de la ciudad. Modificó increíblemente la estética en todos sus recorridos. Cambiando el antiguo </w:t>
      </w:r>
    </w:p>
    <w:p w14:paraId="73C7EE73" w14:textId="77777777" w:rsidR="00256469" w:rsidRDefault="00256469" w:rsidP="00256469">
      <w:pPr>
        <w:spacing w:after="100" w:afterAutospacing="1" w:line="360" w:lineRule="auto"/>
        <w:jc w:val="both"/>
        <w:rPr>
          <w:rFonts w:ascii="Times New Roman" w:hAnsi="Times New Roman" w:cs="Times New Roman"/>
          <w:sz w:val="24"/>
          <w:szCs w:val="24"/>
        </w:rPr>
      </w:pPr>
      <w:r w:rsidRPr="000A31A9">
        <w:rPr>
          <w:rFonts w:ascii="Times New Roman" w:hAnsi="Times New Roman" w:cs="Times New Roman"/>
          <w:sz w:val="24"/>
          <w:szCs w:val="24"/>
        </w:rPr>
        <w:lastRenderedPageBreak/>
        <w:t>canal lleno de malezas, a una amplia e iluminada avenida con un canal bien definido y</w:t>
      </w:r>
      <w:r w:rsidRPr="00ED1837">
        <w:rPr>
          <w:rFonts w:ascii="Times New Roman" w:hAnsi="Times New Roman" w:cs="Times New Roman"/>
          <w:sz w:val="24"/>
          <w:szCs w:val="24"/>
        </w:rPr>
        <w:t xml:space="preserve"> </w:t>
      </w:r>
      <w:r>
        <w:rPr>
          <w:rFonts w:ascii="Times New Roman" w:hAnsi="Times New Roman" w:cs="Times New Roman"/>
          <w:sz w:val="24"/>
          <w:szCs w:val="24"/>
        </w:rPr>
        <w:t>p</w:t>
      </w:r>
      <w:r w:rsidRPr="000A31A9">
        <w:rPr>
          <w:rFonts w:ascii="Times New Roman" w:hAnsi="Times New Roman" w:cs="Times New Roman"/>
          <w:sz w:val="24"/>
          <w:szCs w:val="24"/>
        </w:rPr>
        <w:t>rot</w:t>
      </w:r>
      <w:r>
        <w:rPr>
          <w:rFonts w:ascii="Times New Roman" w:hAnsi="Times New Roman" w:cs="Times New Roman"/>
          <w:sz w:val="24"/>
          <w:szCs w:val="24"/>
        </w:rPr>
        <w:t>egido p</w:t>
      </w:r>
      <w:r w:rsidRPr="000A31A9">
        <w:rPr>
          <w:rFonts w:ascii="Times New Roman" w:hAnsi="Times New Roman" w:cs="Times New Roman"/>
          <w:sz w:val="24"/>
          <w:szCs w:val="24"/>
        </w:rPr>
        <w:t>or un barandal con caminos de cemento para la cómoda circulación de los peatones.</w:t>
      </w:r>
    </w:p>
    <w:p w14:paraId="5813B367" w14:textId="77777777" w:rsidR="00256469" w:rsidRPr="00CE20A5" w:rsidRDefault="00256469" w:rsidP="00256469">
      <w:pPr>
        <w:spacing w:after="100" w:afterAutospacing="1" w:line="360" w:lineRule="auto"/>
        <w:jc w:val="both"/>
        <w:rPr>
          <w:rFonts w:ascii="Times New Roman" w:hAnsi="Times New Roman" w:cs="Times New Roman"/>
          <w:sz w:val="24"/>
          <w:szCs w:val="24"/>
        </w:rPr>
      </w:pPr>
      <w:r w:rsidRPr="00CE20A5">
        <w:rPr>
          <w:rFonts w:ascii="Times New Roman" w:hAnsi="Times New Roman" w:cs="Times New Roman"/>
          <w:sz w:val="24"/>
          <w:szCs w:val="24"/>
        </w:rPr>
        <w:t>Para iniciar el proceso creativo, coincido con la postura teórica de Schopenhauer que reconoce la libertad y voluntad del artista, pero propone que éste no olvide su conexión con el mundo que le rodea. La finalidad del proceso radica entonces en volverse uno con el universo y juntos crear una voluntad suprema que termina en la obra plástica.</w:t>
      </w:r>
    </w:p>
    <w:p w14:paraId="06D6598D" w14:textId="576EED7D" w:rsidR="00256469" w:rsidRDefault="00256469" w:rsidP="00256469">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615729">
        <w:rPr>
          <w:rFonts w:ascii="Times New Roman" w:hAnsi="Times New Roman" w:cs="Times New Roman"/>
          <w:sz w:val="24"/>
          <w:szCs w:val="24"/>
        </w:rPr>
        <w:t>primera obra</w:t>
      </w:r>
      <w:r>
        <w:rPr>
          <w:rFonts w:ascii="Times New Roman" w:hAnsi="Times New Roman" w:cs="Times New Roman"/>
          <w:sz w:val="24"/>
          <w:szCs w:val="24"/>
        </w:rPr>
        <w:t xml:space="preserve"> fue </w:t>
      </w:r>
      <w:r w:rsidRPr="00CE20A5">
        <w:rPr>
          <w:rFonts w:ascii="Times New Roman" w:hAnsi="Times New Roman" w:cs="Times New Roman"/>
          <w:sz w:val="24"/>
          <w:szCs w:val="24"/>
        </w:rPr>
        <w:t>“Homenaje a Vincent V</w:t>
      </w:r>
      <w:r>
        <w:rPr>
          <w:rFonts w:ascii="Times New Roman" w:hAnsi="Times New Roman" w:cs="Times New Roman"/>
          <w:sz w:val="24"/>
          <w:szCs w:val="24"/>
        </w:rPr>
        <w:t>an Gogh”,</w:t>
      </w:r>
      <w:r w:rsidRPr="00CE20A5">
        <w:rPr>
          <w:rFonts w:ascii="Times New Roman" w:hAnsi="Times New Roman" w:cs="Times New Roman"/>
          <w:sz w:val="24"/>
          <w:szCs w:val="24"/>
        </w:rPr>
        <w:t xml:space="preserve"> un mur</w:t>
      </w:r>
      <w:r>
        <w:rPr>
          <w:rFonts w:ascii="Times New Roman" w:hAnsi="Times New Roman" w:cs="Times New Roman"/>
          <w:sz w:val="24"/>
          <w:szCs w:val="24"/>
        </w:rPr>
        <w:t>al realizado durante el mes de s</w:t>
      </w:r>
      <w:r w:rsidRPr="00CE20A5">
        <w:rPr>
          <w:rFonts w:ascii="Times New Roman" w:hAnsi="Times New Roman" w:cs="Times New Roman"/>
          <w:sz w:val="24"/>
          <w:szCs w:val="24"/>
        </w:rPr>
        <w:t xml:space="preserve">eptiembre del año 2.020, donde Virolo rinde homenaje </w:t>
      </w:r>
      <w:r>
        <w:rPr>
          <w:rFonts w:ascii="Times New Roman" w:hAnsi="Times New Roman" w:cs="Times New Roman"/>
          <w:sz w:val="24"/>
          <w:szCs w:val="24"/>
        </w:rPr>
        <w:t>al pintor de Países Bajos</w:t>
      </w:r>
      <w:r w:rsidRPr="00CE20A5">
        <w:rPr>
          <w:rFonts w:ascii="Times New Roman" w:hAnsi="Times New Roman" w:cs="Times New Roman"/>
          <w:sz w:val="24"/>
          <w:szCs w:val="24"/>
        </w:rPr>
        <w:t>. Adapta en una pared de 12</w:t>
      </w:r>
      <w:r>
        <w:rPr>
          <w:rFonts w:ascii="Times New Roman" w:hAnsi="Times New Roman" w:cs="Times New Roman"/>
          <w:sz w:val="24"/>
          <w:szCs w:val="24"/>
        </w:rPr>
        <w:t xml:space="preserve"> metros de largo por</w:t>
      </w:r>
      <w:r w:rsidRPr="00CE20A5">
        <w:rPr>
          <w:rFonts w:ascii="Times New Roman" w:hAnsi="Times New Roman" w:cs="Times New Roman"/>
          <w:sz w:val="24"/>
          <w:szCs w:val="24"/>
        </w:rPr>
        <w:t xml:space="preserve"> 2 metros</w:t>
      </w:r>
      <w:r>
        <w:rPr>
          <w:rFonts w:ascii="Times New Roman" w:hAnsi="Times New Roman" w:cs="Times New Roman"/>
          <w:sz w:val="24"/>
          <w:szCs w:val="24"/>
        </w:rPr>
        <w:t xml:space="preserve"> de alto</w:t>
      </w:r>
      <w:r w:rsidRPr="00CE20A5">
        <w:rPr>
          <w:rFonts w:ascii="Times New Roman" w:hAnsi="Times New Roman" w:cs="Times New Roman"/>
          <w:sz w:val="24"/>
          <w:szCs w:val="24"/>
        </w:rPr>
        <w:t xml:space="preserve">, la famosa obra “Noche estrellada”, cita en Avenida 9 de Julio y </w:t>
      </w:r>
      <w:r>
        <w:rPr>
          <w:rFonts w:ascii="Times New Roman" w:hAnsi="Times New Roman" w:cs="Times New Roman"/>
          <w:sz w:val="24"/>
          <w:szCs w:val="24"/>
        </w:rPr>
        <w:t xml:space="preserve">calle </w:t>
      </w:r>
      <w:r w:rsidRPr="00CE20A5">
        <w:rPr>
          <w:rFonts w:ascii="Times New Roman" w:hAnsi="Times New Roman" w:cs="Times New Roman"/>
          <w:sz w:val="24"/>
          <w:szCs w:val="24"/>
        </w:rPr>
        <w:t xml:space="preserve">Alejandro Aguado. Esta representación pictórica simboliza la vista que </w:t>
      </w:r>
      <w:r w:rsidR="00855554" w:rsidRPr="00CE20A5">
        <w:rPr>
          <w:rFonts w:ascii="Times New Roman" w:hAnsi="Times New Roman" w:cs="Times New Roman"/>
          <w:sz w:val="24"/>
          <w:szCs w:val="24"/>
        </w:rPr>
        <w:t>tenía</w:t>
      </w:r>
      <w:r w:rsidRPr="00CE20A5">
        <w:rPr>
          <w:rFonts w:ascii="Times New Roman" w:hAnsi="Times New Roman" w:cs="Times New Roman"/>
          <w:sz w:val="24"/>
          <w:szCs w:val="24"/>
        </w:rPr>
        <w:t xml:space="preserve"> Van Gogh en 1889 mientras se encontraba recluido en el manicomio de Saint-Remy</w:t>
      </w:r>
      <w:r>
        <w:rPr>
          <w:rFonts w:ascii="Times New Roman" w:hAnsi="Times New Roman" w:cs="Times New Roman"/>
          <w:sz w:val="24"/>
          <w:szCs w:val="24"/>
        </w:rPr>
        <w:t>, Francia</w:t>
      </w:r>
      <w:r w:rsidRPr="00CE20A5">
        <w:rPr>
          <w:rFonts w:ascii="Times New Roman" w:hAnsi="Times New Roman" w:cs="Times New Roman"/>
          <w:sz w:val="24"/>
          <w:szCs w:val="24"/>
        </w:rPr>
        <w:t xml:space="preserve">. Se observa la conexión con el aislamiento obligatorio actual que la población debió llevar a cabo, en un intento por plasmar a la manera </w:t>
      </w:r>
      <w:r w:rsidR="00855554" w:rsidRPr="00CE20A5">
        <w:rPr>
          <w:rFonts w:ascii="Times New Roman" w:hAnsi="Times New Roman" w:cs="Times New Roman"/>
          <w:sz w:val="24"/>
          <w:szCs w:val="24"/>
        </w:rPr>
        <w:t>postimpresionista también</w:t>
      </w:r>
      <w:r w:rsidR="00855554">
        <w:rPr>
          <w:rFonts w:ascii="Times New Roman" w:hAnsi="Times New Roman" w:cs="Times New Roman"/>
          <w:sz w:val="24"/>
          <w:szCs w:val="24"/>
        </w:rPr>
        <w:t>,</w:t>
      </w:r>
      <w:r w:rsidRPr="00CE20A5">
        <w:rPr>
          <w:rFonts w:ascii="Times New Roman" w:hAnsi="Times New Roman" w:cs="Times New Roman"/>
          <w:sz w:val="24"/>
          <w:szCs w:val="24"/>
        </w:rPr>
        <w:t xml:space="preserve"> se provee a la cuidad del arte valiéndose del espacio público como medio de expresión. Las pinceladas enérgicas, sinuosas y cargadas de color interpelan al espectador y se abre paso a una exploración de la obra y de su entorno. El espectador recurre al universo del pensamiento emocional y psicológico.</w:t>
      </w:r>
    </w:p>
    <w:p w14:paraId="6836359C" w14:textId="69C12E34" w:rsidR="00256469" w:rsidRDefault="00256469" w:rsidP="00256469">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mes de octubre se inicia </w:t>
      </w:r>
      <w:r w:rsidRPr="00A626C3">
        <w:rPr>
          <w:rFonts w:ascii="Times New Roman" w:hAnsi="Times New Roman" w:cs="Times New Roman"/>
          <w:sz w:val="24"/>
          <w:szCs w:val="24"/>
        </w:rPr>
        <w:t>“Joto I”</w:t>
      </w:r>
      <w:r>
        <w:rPr>
          <w:rFonts w:ascii="Times New Roman" w:hAnsi="Times New Roman" w:cs="Times New Roman"/>
          <w:sz w:val="24"/>
          <w:szCs w:val="24"/>
        </w:rPr>
        <w:t>, un m</w:t>
      </w:r>
      <w:r w:rsidRPr="00A626C3">
        <w:rPr>
          <w:rFonts w:ascii="Times New Roman" w:hAnsi="Times New Roman" w:cs="Times New Roman"/>
          <w:sz w:val="24"/>
          <w:szCs w:val="24"/>
        </w:rPr>
        <w:t>ural fotográfico interactivo</w:t>
      </w:r>
      <w:r>
        <w:rPr>
          <w:rFonts w:ascii="Times New Roman" w:hAnsi="Times New Roman" w:cs="Times New Roman"/>
          <w:sz w:val="24"/>
          <w:szCs w:val="24"/>
        </w:rPr>
        <w:t xml:space="preserve">, donde el artista busca que </w:t>
      </w:r>
      <w:r w:rsidR="00855554">
        <w:rPr>
          <w:rFonts w:ascii="Times New Roman" w:hAnsi="Times New Roman" w:cs="Times New Roman"/>
          <w:sz w:val="24"/>
          <w:szCs w:val="24"/>
        </w:rPr>
        <w:t>el público</w:t>
      </w:r>
      <w:r>
        <w:rPr>
          <w:rFonts w:ascii="Times New Roman" w:hAnsi="Times New Roman" w:cs="Times New Roman"/>
          <w:sz w:val="24"/>
          <w:szCs w:val="24"/>
        </w:rPr>
        <w:t xml:space="preserve"> en general pueda</w:t>
      </w:r>
      <w:r w:rsidRPr="00A626C3">
        <w:rPr>
          <w:rFonts w:ascii="Times New Roman" w:hAnsi="Times New Roman" w:cs="Times New Roman"/>
          <w:sz w:val="24"/>
          <w:szCs w:val="24"/>
        </w:rPr>
        <w:t xml:space="preserve"> interactuar</w:t>
      </w:r>
      <w:r>
        <w:rPr>
          <w:rFonts w:ascii="Times New Roman" w:hAnsi="Times New Roman" w:cs="Times New Roman"/>
          <w:sz w:val="24"/>
          <w:szCs w:val="24"/>
        </w:rPr>
        <w:t xml:space="preserve"> con la obra. Este mural combina diseños de alas, globos, bicicletas, libélulas. Tiene </w:t>
      </w:r>
      <w:r w:rsidRPr="00A626C3">
        <w:rPr>
          <w:rFonts w:ascii="Times New Roman" w:hAnsi="Times New Roman" w:cs="Times New Roman"/>
          <w:sz w:val="24"/>
          <w:szCs w:val="24"/>
        </w:rPr>
        <w:t>30</w:t>
      </w:r>
      <w:r>
        <w:rPr>
          <w:rFonts w:ascii="Times New Roman" w:hAnsi="Times New Roman" w:cs="Times New Roman"/>
          <w:sz w:val="24"/>
          <w:szCs w:val="24"/>
        </w:rPr>
        <w:t xml:space="preserve"> metros de largo por</w:t>
      </w:r>
      <w:r w:rsidRPr="00A626C3">
        <w:rPr>
          <w:rFonts w:ascii="Times New Roman" w:hAnsi="Times New Roman" w:cs="Times New Roman"/>
          <w:sz w:val="24"/>
          <w:szCs w:val="24"/>
        </w:rPr>
        <w:t xml:space="preserve"> 3 metros</w:t>
      </w:r>
      <w:r>
        <w:rPr>
          <w:rFonts w:ascii="Times New Roman" w:hAnsi="Times New Roman" w:cs="Times New Roman"/>
          <w:sz w:val="24"/>
          <w:szCs w:val="24"/>
        </w:rPr>
        <w:t xml:space="preserve"> de alto, se ubica sobre Avenida 9 de Julio y Granaderos. Esta obra tiene mucha difusión en las redes sociales, ya que las personas de la ciudad y visitantes se fotografían en las diferentes figuras </w:t>
      </w:r>
      <w:r w:rsidR="00855554">
        <w:rPr>
          <w:rFonts w:ascii="Times New Roman" w:hAnsi="Times New Roman" w:cs="Times New Roman"/>
          <w:sz w:val="24"/>
          <w:szCs w:val="24"/>
        </w:rPr>
        <w:t>y las</w:t>
      </w:r>
      <w:r>
        <w:rPr>
          <w:rFonts w:ascii="Times New Roman" w:hAnsi="Times New Roman" w:cs="Times New Roman"/>
          <w:sz w:val="24"/>
          <w:szCs w:val="24"/>
        </w:rPr>
        <w:t xml:space="preserve"> comparten en sus historias de Facebook e Instagram. </w:t>
      </w:r>
    </w:p>
    <w:p w14:paraId="02B39524" w14:textId="77777777" w:rsidR="00256469" w:rsidRDefault="00256469" w:rsidP="00256469">
      <w:pPr>
        <w:spacing w:after="100" w:afterAutospacing="1" w:line="360" w:lineRule="auto"/>
        <w:jc w:val="both"/>
        <w:rPr>
          <w:rFonts w:ascii="Times New Roman" w:hAnsi="Times New Roman" w:cs="Times New Roman"/>
          <w:sz w:val="24"/>
          <w:szCs w:val="24"/>
        </w:rPr>
      </w:pPr>
      <w:r w:rsidRPr="00DB59BF">
        <w:rPr>
          <w:rFonts w:ascii="Times New Roman" w:hAnsi="Times New Roman" w:cs="Times New Roman"/>
          <w:sz w:val="24"/>
          <w:szCs w:val="24"/>
        </w:rPr>
        <w:t>Durante el mes de febrero de 2.02</w:t>
      </w:r>
      <w:r>
        <w:rPr>
          <w:rFonts w:ascii="Times New Roman" w:hAnsi="Times New Roman" w:cs="Times New Roman"/>
          <w:sz w:val="24"/>
          <w:szCs w:val="24"/>
        </w:rPr>
        <w:t xml:space="preserve">1, se retoma este mural para extenderlo en la pared contigua para plasmar un mensaje en apoyo a la lucha en Contra de la Violencia de Género, la obra se titula “Joto II”. </w:t>
      </w:r>
    </w:p>
    <w:p w14:paraId="3E6D3608" w14:textId="77777777" w:rsidR="00256469" w:rsidRDefault="00256469" w:rsidP="00256469">
      <w:pPr>
        <w:spacing w:after="100" w:afterAutospacing="1" w:line="360" w:lineRule="auto"/>
        <w:jc w:val="both"/>
        <w:rPr>
          <w:rFonts w:ascii="Times New Roman" w:hAnsi="Times New Roman" w:cs="Times New Roman"/>
          <w:sz w:val="24"/>
          <w:szCs w:val="24"/>
        </w:rPr>
        <w:sectPr w:rsidR="00256469" w:rsidSect="00705930">
          <w:footerReference w:type="default" r:id="rId20"/>
          <w:pgSz w:w="11907" w:h="16840" w:code="9"/>
          <w:pgMar w:top="1418" w:right="1418" w:bottom="1418" w:left="1701" w:header="851" w:footer="709" w:gutter="0"/>
          <w:pgNumType w:start="4"/>
          <w:cols w:space="708"/>
          <w:docGrid w:linePitch="360"/>
        </w:sectPr>
      </w:pPr>
      <w:r>
        <w:rPr>
          <w:rFonts w:ascii="Times New Roman" w:hAnsi="Times New Roman" w:cs="Times New Roman"/>
          <w:sz w:val="24"/>
          <w:szCs w:val="24"/>
        </w:rPr>
        <w:t xml:space="preserve">Seguidamente se encuentra </w:t>
      </w:r>
      <w:r w:rsidRPr="00CE20A5">
        <w:rPr>
          <w:rFonts w:ascii="Times New Roman" w:hAnsi="Times New Roman" w:cs="Times New Roman"/>
          <w:sz w:val="24"/>
          <w:szCs w:val="24"/>
        </w:rPr>
        <w:t>“Homenaje a Pablo Picasso”. Iniciado en el mes de enero del 2.021. Las medidas originales del mural son de 4</w:t>
      </w:r>
      <w:r>
        <w:rPr>
          <w:rFonts w:ascii="Times New Roman" w:hAnsi="Times New Roman" w:cs="Times New Roman"/>
          <w:sz w:val="24"/>
          <w:szCs w:val="24"/>
        </w:rPr>
        <w:t xml:space="preserve"> metros de alto por</w:t>
      </w:r>
      <w:r w:rsidRPr="00CE20A5">
        <w:rPr>
          <w:rFonts w:ascii="Times New Roman" w:hAnsi="Times New Roman" w:cs="Times New Roman"/>
          <w:sz w:val="24"/>
          <w:szCs w:val="24"/>
        </w:rPr>
        <w:t xml:space="preserve"> 8 metros </w:t>
      </w:r>
      <w:r>
        <w:rPr>
          <w:rFonts w:ascii="Times New Roman" w:hAnsi="Times New Roman" w:cs="Times New Roman"/>
          <w:sz w:val="24"/>
          <w:szCs w:val="24"/>
        </w:rPr>
        <w:t xml:space="preserve">de largo </w:t>
      </w:r>
      <w:r w:rsidRPr="00CE20A5">
        <w:rPr>
          <w:rFonts w:ascii="Times New Roman" w:hAnsi="Times New Roman" w:cs="Times New Roman"/>
          <w:sz w:val="24"/>
          <w:szCs w:val="24"/>
        </w:rPr>
        <w:t>y esta versión está adaptada a una pared de 3,5</w:t>
      </w:r>
      <w:r>
        <w:rPr>
          <w:rFonts w:ascii="Times New Roman" w:hAnsi="Times New Roman" w:cs="Times New Roman"/>
          <w:sz w:val="24"/>
          <w:szCs w:val="24"/>
        </w:rPr>
        <w:t xml:space="preserve"> metros de alto por 14 metros de largo</w:t>
      </w:r>
      <w:r w:rsidRPr="00CE20A5">
        <w:rPr>
          <w:rFonts w:ascii="Times New Roman" w:hAnsi="Times New Roman" w:cs="Times New Roman"/>
          <w:sz w:val="24"/>
          <w:szCs w:val="24"/>
        </w:rPr>
        <w:t xml:space="preserve"> sobre</w:t>
      </w:r>
    </w:p>
    <w:p w14:paraId="7EBEB456" w14:textId="77777777" w:rsidR="00256469" w:rsidRDefault="00256469" w:rsidP="00256469">
      <w:pPr>
        <w:spacing w:after="100" w:afterAutospacing="1" w:line="360" w:lineRule="auto"/>
        <w:jc w:val="both"/>
        <w:rPr>
          <w:rFonts w:ascii="Times New Roman" w:hAnsi="Times New Roman" w:cs="Times New Roman"/>
          <w:sz w:val="24"/>
          <w:szCs w:val="24"/>
          <w:shd w:val="clear" w:color="auto" w:fill="FFFFFF"/>
        </w:rPr>
      </w:pPr>
      <w:r w:rsidRPr="00CE20A5">
        <w:rPr>
          <w:rFonts w:ascii="Times New Roman" w:hAnsi="Times New Roman" w:cs="Times New Roman"/>
          <w:sz w:val="24"/>
          <w:szCs w:val="24"/>
        </w:rPr>
        <w:lastRenderedPageBreak/>
        <w:t xml:space="preserve">Avenida 9 de Julio y </w:t>
      </w:r>
      <w:r>
        <w:rPr>
          <w:rFonts w:ascii="Times New Roman" w:hAnsi="Times New Roman" w:cs="Times New Roman"/>
          <w:sz w:val="24"/>
          <w:szCs w:val="24"/>
        </w:rPr>
        <w:t xml:space="preserve">calle </w:t>
      </w:r>
      <w:r w:rsidRPr="00CE20A5">
        <w:rPr>
          <w:rFonts w:ascii="Times New Roman" w:hAnsi="Times New Roman" w:cs="Times New Roman"/>
          <w:sz w:val="24"/>
          <w:szCs w:val="24"/>
        </w:rPr>
        <w:t xml:space="preserve">Granaderos. La obra seleccionada es </w:t>
      </w:r>
      <w:r w:rsidRPr="00CE20A5">
        <w:rPr>
          <w:rFonts w:ascii="Times New Roman" w:hAnsi="Times New Roman" w:cs="Times New Roman"/>
          <w:i/>
          <w:sz w:val="24"/>
          <w:szCs w:val="24"/>
        </w:rPr>
        <w:t>“</w:t>
      </w:r>
      <w:r w:rsidRPr="00CE20A5">
        <w:rPr>
          <w:rStyle w:val="nfasis"/>
          <w:rFonts w:ascii="Times New Roman" w:hAnsi="Times New Roman" w:cs="Times New Roman"/>
          <w:i w:val="0"/>
          <w:sz w:val="24"/>
          <w:szCs w:val="24"/>
          <w:shd w:val="clear" w:color="auto" w:fill="FFFFFF"/>
        </w:rPr>
        <w:t>Guernica”</w:t>
      </w:r>
      <w:r w:rsidRPr="00CE20A5">
        <w:rPr>
          <w:rFonts w:ascii="Times New Roman" w:hAnsi="Times New Roman" w:cs="Times New Roman"/>
          <w:sz w:val="24"/>
          <w:szCs w:val="24"/>
          <w:shd w:val="clear" w:color="auto" w:fill="FFFFFF"/>
        </w:rPr>
        <w:t>, una pintura mural al óleo elaborada en el año 1937 por el pintor, escultor y poeta españo</w:t>
      </w:r>
      <w:r>
        <w:rPr>
          <w:rFonts w:ascii="Times New Roman" w:hAnsi="Times New Roman" w:cs="Times New Roman"/>
          <w:sz w:val="24"/>
          <w:szCs w:val="24"/>
          <w:shd w:val="clear" w:color="auto" w:fill="FFFFFF"/>
        </w:rPr>
        <w:t>l Pablo Ruiz Picasso</w:t>
      </w:r>
      <w:r w:rsidRPr="00CE20A5">
        <w:rPr>
          <w:rFonts w:ascii="Times New Roman" w:hAnsi="Times New Roman" w:cs="Times New Roman"/>
          <w:sz w:val="24"/>
          <w:szCs w:val="24"/>
          <w:shd w:val="clear" w:color="auto" w:fill="FFFFFF"/>
        </w:rPr>
        <w:t xml:space="preserve">. Se encuentra actualmente en el Museo de Arte Reina Sofía en Madrid, España. Es uno de los cuadros más emblemáticos del movimiento cubista, su creación se vio enmarcada por el contexto de la Guerra Civil Española. </w:t>
      </w:r>
    </w:p>
    <w:p w14:paraId="75193981" w14:textId="174C7F3A" w:rsidR="00256469" w:rsidRPr="00CE20A5" w:rsidRDefault="00256469" w:rsidP="00256469">
      <w:pPr>
        <w:spacing w:after="100" w:afterAutospacing="1" w:line="360" w:lineRule="auto"/>
        <w:jc w:val="both"/>
        <w:rPr>
          <w:rFonts w:ascii="Times New Roman" w:hAnsi="Times New Roman" w:cs="Times New Roman"/>
          <w:sz w:val="24"/>
          <w:szCs w:val="24"/>
        </w:rPr>
      </w:pPr>
      <w:r w:rsidRPr="00CE20A5">
        <w:rPr>
          <w:rFonts w:ascii="Times New Roman" w:hAnsi="Times New Roman" w:cs="Times New Roman"/>
          <w:sz w:val="24"/>
          <w:szCs w:val="24"/>
          <w:shd w:val="clear" w:color="auto" w:fill="FFFFFF"/>
        </w:rPr>
        <w:t xml:space="preserve">Concretamente, esta obra representa el bombardeo </w:t>
      </w:r>
      <w:r w:rsidR="00855554">
        <w:rPr>
          <w:rFonts w:ascii="Times New Roman" w:hAnsi="Times New Roman" w:cs="Times New Roman"/>
          <w:sz w:val="24"/>
          <w:szCs w:val="24"/>
          <w:shd w:val="clear" w:color="auto" w:fill="FFFFFF"/>
        </w:rPr>
        <w:t>a</w:t>
      </w:r>
      <w:r w:rsidRPr="00CE20A5">
        <w:rPr>
          <w:rFonts w:ascii="Times New Roman" w:hAnsi="Times New Roman" w:cs="Times New Roman"/>
          <w:sz w:val="24"/>
          <w:szCs w:val="24"/>
          <w:shd w:val="clear" w:color="auto" w:fill="FFFFFF"/>
        </w:rPr>
        <w:t xml:space="preserve"> la villa vasca de Guernica  el 26 de abril de 1937. Virolo se vio </w:t>
      </w:r>
      <w:r w:rsidRPr="00CE20A5">
        <w:rPr>
          <w:rFonts w:ascii="Times New Roman" w:hAnsi="Times New Roman" w:cs="Times New Roman"/>
          <w:sz w:val="24"/>
          <w:szCs w:val="24"/>
        </w:rPr>
        <w:t>atraído por la manera en que Picasso representa los desastres de la guerra, y de usar su propia técnica para la repre</w:t>
      </w:r>
      <w:r>
        <w:rPr>
          <w:rFonts w:ascii="Times New Roman" w:hAnsi="Times New Roman" w:cs="Times New Roman"/>
          <w:sz w:val="24"/>
          <w:szCs w:val="24"/>
        </w:rPr>
        <w:t xml:space="preserve">sentación de animales y cuerpos </w:t>
      </w:r>
      <w:r w:rsidRPr="00CE20A5">
        <w:rPr>
          <w:rFonts w:ascii="Times New Roman" w:hAnsi="Times New Roman" w:cs="Times New Roman"/>
          <w:sz w:val="24"/>
          <w:szCs w:val="24"/>
        </w:rPr>
        <w:t xml:space="preserve">humanos, sufriendo estos desastres desde que estudio las primeras vanguardias del siglo XX en Historia de las Artes Plásticas III. </w:t>
      </w:r>
    </w:p>
    <w:p w14:paraId="63C00A37" w14:textId="739E5989" w:rsidR="00256469" w:rsidRPr="00CE20A5" w:rsidRDefault="00256469" w:rsidP="00256469">
      <w:pPr>
        <w:spacing w:after="100" w:afterAutospacing="1" w:line="360" w:lineRule="auto"/>
        <w:jc w:val="both"/>
        <w:rPr>
          <w:rFonts w:ascii="Times New Roman" w:hAnsi="Times New Roman" w:cs="Times New Roman"/>
          <w:sz w:val="24"/>
          <w:szCs w:val="24"/>
        </w:rPr>
      </w:pPr>
      <w:r w:rsidRPr="00CE20A5">
        <w:rPr>
          <w:rFonts w:ascii="Times New Roman" w:hAnsi="Times New Roman" w:cs="Times New Roman"/>
          <w:sz w:val="24"/>
          <w:szCs w:val="24"/>
        </w:rPr>
        <w:t xml:space="preserve">Esta reinterpretación de la obra de Picasso puede analizarse como un llamado a la memoria </w:t>
      </w:r>
      <w:r w:rsidR="00DF2DDB">
        <w:rPr>
          <w:rFonts w:ascii="Times New Roman" w:hAnsi="Times New Roman" w:cs="Times New Roman"/>
          <w:sz w:val="24"/>
          <w:szCs w:val="24"/>
        </w:rPr>
        <w:t xml:space="preserve">para </w:t>
      </w:r>
      <w:r w:rsidRPr="00CE20A5">
        <w:rPr>
          <w:rFonts w:ascii="Times New Roman" w:hAnsi="Times New Roman" w:cs="Times New Roman"/>
          <w:sz w:val="24"/>
          <w:szCs w:val="24"/>
        </w:rPr>
        <w:t xml:space="preserve"> repensar el impacto de las grandes tragedias sociales, ya que la pandemia mundial nos hizo cambiar nuestro estilo de vida. Se normalizó el aislamiento y cuidados extremos d</w:t>
      </w:r>
      <w:r>
        <w:rPr>
          <w:rFonts w:ascii="Times New Roman" w:hAnsi="Times New Roman" w:cs="Times New Roman"/>
          <w:sz w:val="24"/>
          <w:szCs w:val="24"/>
        </w:rPr>
        <w:t xml:space="preserve">e sanidad </w:t>
      </w:r>
      <w:r w:rsidRPr="00CE20A5">
        <w:rPr>
          <w:rFonts w:ascii="Times New Roman" w:hAnsi="Times New Roman" w:cs="Times New Roman"/>
          <w:sz w:val="24"/>
          <w:szCs w:val="24"/>
        </w:rPr>
        <w:t>para no contraer el virus. La humanidad a pesar del dolor, la angustia y la soledad encontró un faro de luz y esperanza en las distintas expresiones artísticas.</w:t>
      </w:r>
    </w:p>
    <w:p w14:paraId="5954BFAA" w14:textId="722E500F" w:rsidR="00256469" w:rsidRPr="00CE20A5" w:rsidRDefault="00256469" w:rsidP="00256469">
      <w:pPr>
        <w:spacing w:after="100" w:afterAutospacing="1" w:line="360" w:lineRule="auto"/>
        <w:jc w:val="both"/>
        <w:rPr>
          <w:rFonts w:ascii="Times New Roman" w:hAnsi="Times New Roman" w:cs="Times New Roman"/>
          <w:sz w:val="24"/>
          <w:szCs w:val="24"/>
        </w:rPr>
      </w:pPr>
      <w:r w:rsidRPr="00CE20A5">
        <w:rPr>
          <w:rFonts w:ascii="Times New Roman" w:hAnsi="Times New Roman" w:cs="Times New Roman"/>
          <w:sz w:val="24"/>
          <w:szCs w:val="24"/>
        </w:rPr>
        <w:t xml:space="preserve">El arte ha tomado una nueva dirección a causa de este problema global y se </w:t>
      </w:r>
      <w:r w:rsidR="00DF2DDB">
        <w:rPr>
          <w:rFonts w:ascii="Times New Roman" w:hAnsi="Times New Roman" w:cs="Times New Roman"/>
          <w:sz w:val="24"/>
          <w:szCs w:val="24"/>
        </w:rPr>
        <w:t xml:space="preserve">nutre </w:t>
      </w:r>
      <w:r w:rsidRPr="00CE20A5">
        <w:rPr>
          <w:rFonts w:ascii="Times New Roman" w:hAnsi="Times New Roman" w:cs="Times New Roman"/>
          <w:sz w:val="24"/>
          <w:szCs w:val="24"/>
        </w:rPr>
        <w:t xml:space="preserve">de recursos muy indispensables como  la tecnología. Las redes sociales se volvieron una herramienta muy utilizada por personas de todas las edades al generar contenido para compartir en sus cuentas personales y también etiquetando a los museos y centros culturales que retomaron sus actividades virtualmente con exposiciones online, entrevistas con artistas, cursos, conferencias, etc. </w:t>
      </w:r>
    </w:p>
    <w:p w14:paraId="2349B4E0" w14:textId="1C0F82AC" w:rsidR="00256469" w:rsidRDefault="00256469" w:rsidP="00256469">
      <w:pPr>
        <w:spacing w:after="100" w:afterAutospacing="1" w:line="360" w:lineRule="auto"/>
        <w:jc w:val="both"/>
        <w:rPr>
          <w:rFonts w:ascii="Times New Roman" w:hAnsi="Times New Roman" w:cs="Times New Roman"/>
          <w:sz w:val="24"/>
          <w:szCs w:val="24"/>
        </w:rPr>
      </w:pPr>
      <w:r w:rsidRPr="00CE20A5">
        <w:rPr>
          <w:rFonts w:ascii="Times New Roman" w:hAnsi="Times New Roman" w:cs="Times New Roman"/>
          <w:sz w:val="24"/>
          <w:szCs w:val="24"/>
        </w:rPr>
        <w:t xml:space="preserve">La obra “Amor en tiempos de pandemia” fue realizada en el mes de marzo del 2.021, es una creación del estudiante que surge de la necesidad de expresar su visión del sentimiento más poderoso al cual </w:t>
      </w:r>
      <w:r w:rsidR="00B612BD">
        <w:rPr>
          <w:rFonts w:ascii="Times New Roman" w:hAnsi="Times New Roman" w:cs="Times New Roman"/>
          <w:sz w:val="24"/>
          <w:szCs w:val="24"/>
        </w:rPr>
        <w:t>e</w:t>
      </w:r>
      <w:r w:rsidRPr="00CE20A5">
        <w:rPr>
          <w:rFonts w:ascii="Times New Roman" w:hAnsi="Times New Roman" w:cs="Times New Roman"/>
          <w:sz w:val="24"/>
          <w:szCs w:val="24"/>
        </w:rPr>
        <w:t xml:space="preserve">l ser humano se </w:t>
      </w:r>
      <w:r w:rsidR="00B612BD" w:rsidRPr="00CE20A5">
        <w:rPr>
          <w:rFonts w:ascii="Times New Roman" w:hAnsi="Times New Roman" w:cs="Times New Roman"/>
          <w:sz w:val="24"/>
          <w:szCs w:val="24"/>
        </w:rPr>
        <w:t>aferró</w:t>
      </w:r>
      <w:r w:rsidRPr="00CE20A5">
        <w:rPr>
          <w:rFonts w:ascii="Times New Roman" w:hAnsi="Times New Roman" w:cs="Times New Roman"/>
          <w:sz w:val="24"/>
          <w:szCs w:val="24"/>
        </w:rPr>
        <w:t xml:space="preserve"> en este periodo tan difícil de sobrellevar. Se puede observar una pareja abrazada con rostros cubiertos por máscaras de buzos, sumergidos entre burbujas de corazones. El mural </w:t>
      </w:r>
      <w:r w:rsidR="00B612BD">
        <w:rPr>
          <w:rFonts w:ascii="Times New Roman" w:hAnsi="Times New Roman" w:cs="Times New Roman"/>
          <w:sz w:val="24"/>
          <w:szCs w:val="24"/>
        </w:rPr>
        <w:t xml:space="preserve"> se desarrolla en </w:t>
      </w:r>
      <w:r w:rsidRPr="00CE20A5">
        <w:rPr>
          <w:rFonts w:ascii="Times New Roman" w:hAnsi="Times New Roman" w:cs="Times New Roman"/>
          <w:sz w:val="24"/>
          <w:szCs w:val="24"/>
        </w:rPr>
        <w:t>10</w:t>
      </w:r>
      <w:r>
        <w:rPr>
          <w:rFonts w:ascii="Times New Roman" w:hAnsi="Times New Roman" w:cs="Times New Roman"/>
          <w:sz w:val="24"/>
          <w:szCs w:val="24"/>
        </w:rPr>
        <w:t xml:space="preserve"> metros de largo por</w:t>
      </w:r>
      <w:r w:rsidRPr="00CE20A5">
        <w:rPr>
          <w:rFonts w:ascii="Times New Roman" w:hAnsi="Times New Roman" w:cs="Times New Roman"/>
          <w:sz w:val="24"/>
          <w:szCs w:val="24"/>
        </w:rPr>
        <w:t xml:space="preserve"> 3 metros</w:t>
      </w:r>
      <w:r>
        <w:rPr>
          <w:rFonts w:ascii="Times New Roman" w:hAnsi="Times New Roman" w:cs="Times New Roman"/>
          <w:sz w:val="24"/>
          <w:szCs w:val="24"/>
        </w:rPr>
        <w:t xml:space="preserve"> de alto</w:t>
      </w:r>
      <w:r w:rsidRPr="00CE20A5">
        <w:rPr>
          <w:rFonts w:ascii="Times New Roman" w:hAnsi="Times New Roman" w:cs="Times New Roman"/>
          <w:sz w:val="24"/>
          <w:szCs w:val="24"/>
        </w:rPr>
        <w:t xml:space="preserve"> y está en  Avenida 9 de Julio y </w:t>
      </w:r>
      <w:r>
        <w:rPr>
          <w:rFonts w:ascii="Times New Roman" w:hAnsi="Times New Roman" w:cs="Times New Roman"/>
          <w:sz w:val="24"/>
          <w:szCs w:val="24"/>
        </w:rPr>
        <w:t xml:space="preserve">calle </w:t>
      </w:r>
      <w:r w:rsidRPr="00CE20A5">
        <w:rPr>
          <w:rFonts w:ascii="Times New Roman" w:hAnsi="Times New Roman" w:cs="Times New Roman"/>
          <w:sz w:val="24"/>
          <w:szCs w:val="24"/>
        </w:rPr>
        <w:t>Gorrit</w:t>
      </w:r>
      <w:r>
        <w:rPr>
          <w:rFonts w:ascii="Times New Roman" w:hAnsi="Times New Roman" w:cs="Times New Roman"/>
          <w:sz w:val="24"/>
          <w:szCs w:val="24"/>
        </w:rPr>
        <w:t>i</w:t>
      </w:r>
      <w:r w:rsidRPr="00CE20A5">
        <w:rPr>
          <w:rFonts w:ascii="Times New Roman" w:hAnsi="Times New Roman" w:cs="Times New Roman"/>
          <w:sz w:val="24"/>
          <w:szCs w:val="24"/>
        </w:rPr>
        <w:t xml:space="preserve">.  </w:t>
      </w:r>
    </w:p>
    <w:p w14:paraId="5DACC03A" w14:textId="4D833C83" w:rsidR="00256469" w:rsidRDefault="00B612BD" w:rsidP="00256469">
      <w:pPr>
        <w:spacing w:after="100" w:afterAutospacing="1" w:line="360" w:lineRule="auto"/>
        <w:jc w:val="both"/>
        <w:rPr>
          <w:rFonts w:ascii="Times New Roman" w:hAnsi="Times New Roman" w:cs="Times New Roman"/>
          <w:sz w:val="24"/>
          <w:szCs w:val="24"/>
        </w:rPr>
        <w:sectPr w:rsidR="00256469" w:rsidSect="00705930">
          <w:footerReference w:type="default" r:id="rId21"/>
          <w:pgSz w:w="11907" w:h="16840" w:code="9"/>
          <w:pgMar w:top="1418" w:right="1418" w:bottom="1418" w:left="1701" w:header="851" w:footer="709" w:gutter="0"/>
          <w:pgNumType w:start="4"/>
          <w:cols w:space="708"/>
          <w:docGrid w:linePitch="360"/>
        </w:sectPr>
      </w:pPr>
      <w:r>
        <w:rPr>
          <w:rFonts w:ascii="Times New Roman" w:hAnsi="Times New Roman" w:cs="Times New Roman"/>
          <w:sz w:val="24"/>
          <w:szCs w:val="24"/>
        </w:rPr>
        <w:t>Finalmente,</w:t>
      </w:r>
      <w:r w:rsidR="00256469">
        <w:rPr>
          <w:rFonts w:ascii="Times New Roman" w:hAnsi="Times New Roman" w:cs="Times New Roman"/>
          <w:sz w:val="24"/>
          <w:szCs w:val="24"/>
        </w:rPr>
        <w:t xml:space="preserve"> la obra “El a</w:t>
      </w:r>
      <w:r w:rsidR="00256469" w:rsidRPr="002D7EC4">
        <w:rPr>
          <w:rFonts w:ascii="Times New Roman" w:hAnsi="Times New Roman" w:cs="Times New Roman"/>
          <w:sz w:val="24"/>
          <w:szCs w:val="24"/>
        </w:rPr>
        <w:t>gua</w:t>
      </w:r>
      <w:r w:rsidR="00256469">
        <w:rPr>
          <w:rFonts w:ascii="Times New Roman" w:hAnsi="Times New Roman" w:cs="Times New Roman"/>
          <w:sz w:val="24"/>
          <w:szCs w:val="24"/>
        </w:rPr>
        <w:t xml:space="preserve"> es vida” es una llamado a la revalorización y cuidado de </w:t>
      </w:r>
      <w:r w:rsidR="00256469" w:rsidRPr="002D7EC4">
        <w:rPr>
          <w:rFonts w:ascii="Times New Roman" w:hAnsi="Times New Roman" w:cs="Times New Roman"/>
          <w:sz w:val="24"/>
          <w:szCs w:val="24"/>
        </w:rPr>
        <w:t>este recurso indispensab</w:t>
      </w:r>
      <w:r w:rsidR="00256469">
        <w:rPr>
          <w:rFonts w:ascii="Times New Roman" w:hAnsi="Times New Roman" w:cs="Times New Roman"/>
          <w:sz w:val="24"/>
          <w:szCs w:val="24"/>
        </w:rPr>
        <w:t xml:space="preserve">le ligado al cuidado del medio ambiente. Este trabajo se </w:t>
      </w:r>
      <w:r>
        <w:rPr>
          <w:rFonts w:ascii="Times New Roman" w:hAnsi="Times New Roman" w:cs="Times New Roman"/>
          <w:sz w:val="24"/>
          <w:szCs w:val="24"/>
        </w:rPr>
        <w:t>llevó</w:t>
      </w:r>
      <w:r w:rsidR="00256469">
        <w:rPr>
          <w:rFonts w:ascii="Times New Roman" w:hAnsi="Times New Roman" w:cs="Times New Roman"/>
          <w:sz w:val="24"/>
          <w:szCs w:val="24"/>
        </w:rPr>
        <w:t xml:space="preserve"> a cabo durante</w:t>
      </w:r>
      <w:r w:rsidR="00256469" w:rsidRPr="002D7EC4">
        <w:rPr>
          <w:rFonts w:ascii="Times New Roman" w:hAnsi="Times New Roman" w:cs="Times New Roman"/>
          <w:sz w:val="24"/>
          <w:szCs w:val="24"/>
        </w:rPr>
        <w:t xml:space="preserve"> el mes de mayo,</w:t>
      </w:r>
      <w:r w:rsidR="00256469">
        <w:rPr>
          <w:rFonts w:ascii="Times New Roman" w:hAnsi="Times New Roman" w:cs="Times New Roman"/>
          <w:sz w:val="24"/>
          <w:szCs w:val="24"/>
        </w:rPr>
        <w:t xml:space="preserve"> buscando</w:t>
      </w:r>
      <w:r w:rsidR="00256469" w:rsidRPr="002D7EC4">
        <w:rPr>
          <w:rFonts w:ascii="Times New Roman" w:hAnsi="Times New Roman" w:cs="Times New Roman"/>
          <w:sz w:val="24"/>
          <w:szCs w:val="24"/>
        </w:rPr>
        <w:t xml:space="preserve"> el efecto del cuerpo sumergido en el agua </w:t>
      </w:r>
      <w:r w:rsidR="00256469">
        <w:rPr>
          <w:rFonts w:ascii="Times New Roman" w:hAnsi="Times New Roman" w:cs="Times New Roman"/>
          <w:sz w:val="24"/>
          <w:szCs w:val="24"/>
        </w:rPr>
        <w:t xml:space="preserve">y las </w:t>
      </w:r>
    </w:p>
    <w:p w14:paraId="47575C84" w14:textId="77777777" w:rsidR="00256469" w:rsidRDefault="00256469" w:rsidP="00256469">
      <w:p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transparencias de los cuerpos </w:t>
      </w:r>
      <w:r w:rsidRPr="002D7EC4">
        <w:rPr>
          <w:rFonts w:ascii="Times New Roman" w:hAnsi="Times New Roman" w:cs="Times New Roman"/>
          <w:sz w:val="24"/>
          <w:szCs w:val="24"/>
        </w:rPr>
        <w:t>mediante la representación d</w:t>
      </w:r>
      <w:r>
        <w:rPr>
          <w:rFonts w:ascii="Times New Roman" w:hAnsi="Times New Roman" w:cs="Times New Roman"/>
          <w:sz w:val="24"/>
          <w:szCs w:val="24"/>
        </w:rPr>
        <w:t>e un parto. Cuenta con 30 metros de largo por 2 metros de alto, sobre Avenida</w:t>
      </w:r>
      <w:r w:rsidRPr="002D7EC4">
        <w:rPr>
          <w:rFonts w:ascii="Times New Roman" w:hAnsi="Times New Roman" w:cs="Times New Roman"/>
          <w:sz w:val="24"/>
          <w:szCs w:val="24"/>
        </w:rPr>
        <w:t xml:space="preserve"> 9 d</w:t>
      </w:r>
      <w:r>
        <w:rPr>
          <w:rFonts w:ascii="Times New Roman" w:hAnsi="Times New Roman" w:cs="Times New Roman"/>
          <w:sz w:val="24"/>
          <w:szCs w:val="24"/>
        </w:rPr>
        <w:t>e Julio y calle Remedios de Escalada.</w:t>
      </w:r>
    </w:p>
    <w:p w14:paraId="7D851FEC" w14:textId="77777777" w:rsidR="00256469" w:rsidRDefault="00256469" w:rsidP="00256469">
      <w:pPr>
        <w:spacing w:after="100" w:afterAutospacing="1" w:line="360" w:lineRule="auto"/>
        <w:jc w:val="both"/>
        <w:rPr>
          <w:rFonts w:ascii="Times New Roman" w:hAnsi="Times New Roman" w:cs="Times New Roman"/>
          <w:sz w:val="24"/>
          <w:szCs w:val="24"/>
        </w:rPr>
        <w:sectPr w:rsidR="00256469" w:rsidSect="00705930">
          <w:footerReference w:type="default" r:id="rId22"/>
          <w:pgSz w:w="11907" w:h="16840" w:code="9"/>
          <w:pgMar w:top="1418" w:right="1418" w:bottom="1418" w:left="1701" w:header="851" w:footer="709" w:gutter="0"/>
          <w:pgNumType w:start="4"/>
          <w:cols w:space="708"/>
          <w:docGrid w:linePitch="360"/>
        </w:sectPr>
      </w:pPr>
      <w:r>
        <w:rPr>
          <w:rFonts w:ascii="Times New Roman" w:hAnsi="Times New Roman" w:cs="Times New Roman"/>
          <w:sz w:val="24"/>
          <w:szCs w:val="24"/>
        </w:rPr>
        <w:t>En el mes de julio, el Honorable Concejo Deliberante de la Ciudad de Aguilares distinguió a Virolo por su aporte a la Cultura a través de sus obras muralistas que son un referente en todo el sur de la provincia.</w:t>
      </w:r>
    </w:p>
    <w:p w14:paraId="7726971E" w14:textId="77777777" w:rsidR="00256469" w:rsidRPr="0079176A" w:rsidRDefault="00256469" w:rsidP="00256469">
      <w:pPr>
        <w:autoSpaceDE w:val="0"/>
        <w:autoSpaceDN w:val="0"/>
        <w:adjustRightInd w:val="0"/>
        <w:spacing w:after="100" w:afterAutospacing="1" w:line="360" w:lineRule="auto"/>
        <w:jc w:val="both"/>
        <w:rPr>
          <w:rFonts w:ascii="Times New Roman" w:hAnsi="Times New Roman" w:cs="Times New Roman"/>
          <w:sz w:val="24"/>
          <w:szCs w:val="24"/>
          <w:u w:val="single"/>
        </w:rPr>
      </w:pPr>
      <w:r w:rsidRPr="0079176A">
        <w:rPr>
          <w:rFonts w:ascii="Times New Roman" w:hAnsi="Times New Roman" w:cs="Times New Roman"/>
          <w:sz w:val="24"/>
          <w:szCs w:val="24"/>
          <w:u w:val="single"/>
        </w:rPr>
        <w:lastRenderedPageBreak/>
        <w:t>Conclusiones</w:t>
      </w:r>
    </w:p>
    <w:p w14:paraId="1E8059CE" w14:textId="2772C863" w:rsidR="00256469" w:rsidRDefault="00256469" w:rsidP="00256469">
      <w:pPr>
        <w:pStyle w:val="Normal2"/>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muralismo es la herramienta de la que se valió el estudiante de</w:t>
      </w:r>
      <w:r w:rsidR="00090B79">
        <w:rPr>
          <w:rFonts w:ascii="Times New Roman" w:eastAsia="Times New Roman" w:hAnsi="Times New Roman" w:cs="Times New Roman"/>
          <w:sz w:val="24"/>
          <w:szCs w:val="24"/>
        </w:rPr>
        <w:t xml:space="preserve"> la Lic. en A</w:t>
      </w:r>
      <w:r>
        <w:rPr>
          <w:rFonts w:ascii="Times New Roman" w:eastAsia="Times New Roman" w:hAnsi="Times New Roman" w:cs="Times New Roman"/>
          <w:sz w:val="24"/>
          <w:szCs w:val="24"/>
        </w:rPr>
        <w:t>rte</w:t>
      </w:r>
      <w:r w:rsidR="00090B79">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 xml:space="preserve"> </w:t>
      </w:r>
      <w:r w:rsidR="00090B79">
        <w:rPr>
          <w:rFonts w:ascii="Times New Roman" w:eastAsia="Times New Roman" w:hAnsi="Times New Roman" w:cs="Times New Roman"/>
          <w:sz w:val="24"/>
          <w:szCs w:val="24"/>
        </w:rPr>
        <w:t xml:space="preserve">Plásticas </w:t>
      </w:r>
      <w:r>
        <w:rPr>
          <w:rFonts w:ascii="Times New Roman" w:eastAsia="Times New Roman" w:hAnsi="Times New Roman" w:cs="Times New Roman"/>
          <w:sz w:val="24"/>
          <w:szCs w:val="24"/>
        </w:rPr>
        <w:t xml:space="preserve">José “Virolo” Ledesma para dar continuidad a su producción artística. Le posibilitó manifestar una diversidad de temáticas sociales de interés, </w:t>
      </w:r>
      <w:r w:rsidR="00B612BD">
        <w:rPr>
          <w:rFonts w:ascii="Times New Roman" w:eastAsia="Times New Roman" w:hAnsi="Times New Roman" w:cs="Times New Roman"/>
          <w:sz w:val="24"/>
          <w:szCs w:val="24"/>
        </w:rPr>
        <w:t xml:space="preserve">para </w:t>
      </w:r>
      <w:r>
        <w:rPr>
          <w:rFonts w:ascii="Times New Roman" w:eastAsia="Times New Roman" w:hAnsi="Times New Roman" w:cs="Times New Roman"/>
          <w:sz w:val="24"/>
          <w:szCs w:val="24"/>
        </w:rPr>
        <w:t>incid</w:t>
      </w:r>
      <w:r w:rsidR="00B612BD">
        <w:rPr>
          <w:rFonts w:ascii="Times New Roman" w:eastAsia="Times New Roman" w:hAnsi="Times New Roman" w:cs="Times New Roman"/>
          <w:sz w:val="24"/>
          <w:szCs w:val="24"/>
        </w:rPr>
        <w:t>ir</w:t>
      </w:r>
      <w:r>
        <w:rPr>
          <w:rFonts w:ascii="Times New Roman" w:eastAsia="Times New Roman" w:hAnsi="Times New Roman" w:cs="Times New Roman"/>
          <w:sz w:val="24"/>
          <w:szCs w:val="24"/>
        </w:rPr>
        <w:t xml:space="preserve"> en la sensibilidad de los ciudadanos, con el objetivo de despertar  conciencia ante la naturalización de</w:t>
      </w:r>
      <w:r w:rsidR="00275E5C">
        <w:rPr>
          <w:rFonts w:ascii="Times New Roman" w:eastAsia="Times New Roman" w:hAnsi="Times New Roman" w:cs="Times New Roman"/>
          <w:sz w:val="24"/>
          <w:szCs w:val="24"/>
        </w:rPr>
        <w:t xml:space="preserve"> ciertos temas</w:t>
      </w:r>
      <w:r>
        <w:rPr>
          <w:rFonts w:ascii="Times New Roman" w:eastAsia="Times New Roman" w:hAnsi="Times New Roman" w:cs="Times New Roman"/>
          <w:sz w:val="24"/>
          <w:szCs w:val="24"/>
        </w:rPr>
        <w:t xml:space="preserve">. </w:t>
      </w:r>
    </w:p>
    <w:p w14:paraId="3D01E9B6" w14:textId="77777777" w:rsidR="00256469" w:rsidRDefault="00256469" w:rsidP="00256469">
      <w:pPr>
        <w:pStyle w:val="Normal2"/>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así que, a través de esta investigación, llego a la conclusión de que el arte funciona como un puente vinculado a diversas problemáticas a través de la historia.</w:t>
      </w:r>
    </w:p>
    <w:p w14:paraId="0D6FB599" w14:textId="77777777" w:rsidR="00256469" w:rsidRDefault="00256469" w:rsidP="00256469">
      <w:pPr>
        <w:pStyle w:val="Normal2"/>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Actualmente el muralismo tiene posibilidades de desarrollarse cada vez más dentro de la escena artísticas sureña nucleada por el Departamento de Artes Plásticas y Visuales de Aguilares. Resulta muy atrayente para los alumnos por su capacidad de espontaneidad y estudio transversal de los temas de interés que pudieran surgir. </w:t>
      </w:r>
    </w:p>
    <w:p w14:paraId="11967731" w14:textId="77777777" w:rsidR="00256469" w:rsidRDefault="00256469" w:rsidP="00256469">
      <w:pPr>
        <w:pStyle w:val="Normal2"/>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jóvenes tratan de valerse del arte para incentivar la conformación de grupos o colectivos que aboguen por la libertad de expresión, rompiendo con la monotonía del lenguaje acrítico, y con el lugar neutral que muchos ocupamos ante todo lo que ocurre.</w:t>
      </w:r>
      <w:r w:rsidRPr="00BB169D">
        <w:t xml:space="preserve"> </w:t>
      </w:r>
      <w:r w:rsidRPr="00BB169D">
        <w:rPr>
          <w:rFonts w:ascii="Times New Roman" w:eastAsia="Times New Roman" w:hAnsi="Times New Roman" w:cs="Times New Roman"/>
          <w:sz w:val="24"/>
          <w:szCs w:val="24"/>
        </w:rPr>
        <w:t>La unidad en la diversidad es fundamental para que cada uno/a brinde aportes valiosos desde su lugar. De este modo, se estará más cerca a pensar alternativas sostenidas, según tiempos y espacios, para escenarios desconocidos.</w:t>
      </w:r>
    </w:p>
    <w:p w14:paraId="546746A6" w14:textId="5E378A96" w:rsidR="00256469" w:rsidRDefault="00256469" w:rsidP="00256469">
      <w:pPr>
        <w:pStyle w:val="Normal2"/>
        <w:spacing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no es el final, el muralismo en el sur de la provincia supondrá una conjugación de lenguajes y acciones para proponer nuevas perspectivas sobre el mundo en constante transformación, y por ello es necesaria una constante actualización en cuanto a la investigación. Nada es definitivo, es un proceso que </w:t>
      </w:r>
      <w:r w:rsidR="00275E5C">
        <w:rPr>
          <w:rFonts w:ascii="Times New Roman" w:eastAsia="Times New Roman" w:hAnsi="Times New Roman" w:cs="Times New Roman"/>
          <w:sz w:val="24"/>
          <w:szCs w:val="24"/>
        </w:rPr>
        <w:t>implica compromiso</w:t>
      </w:r>
      <w:r>
        <w:rPr>
          <w:rFonts w:ascii="Times New Roman" w:eastAsia="Times New Roman" w:hAnsi="Times New Roman" w:cs="Times New Roman"/>
          <w:sz w:val="24"/>
          <w:szCs w:val="24"/>
        </w:rPr>
        <w:t xml:space="preserve"> y apertura de mente para edificar planes de acción y teorizaciones más </w:t>
      </w:r>
      <w:r w:rsidR="00275E5C">
        <w:rPr>
          <w:rFonts w:ascii="Times New Roman" w:eastAsia="Times New Roman" w:hAnsi="Times New Roman" w:cs="Times New Roman"/>
          <w:sz w:val="24"/>
          <w:szCs w:val="24"/>
        </w:rPr>
        <w:t>sólidas</w:t>
      </w:r>
      <w:r>
        <w:rPr>
          <w:rFonts w:ascii="Times New Roman" w:eastAsia="Times New Roman" w:hAnsi="Times New Roman" w:cs="Times New Roman"/>
          <w:sz w:val="24"/>
          <w:szCs w:val="24"/>
        </w:rPr>
        <w:t>. Un todo sostenido desde la creación artística y el espíritu crítico.</w:t>
      </w:r>
    </w:p>
    <w:p w14:paraId="190E42D2" w14:textId="77777777" w:rsidR="00256469" w:rsidRDefault="00256469" w:rsidP="00256469">
      <w:pPr>
        <w:spacing w:after="100" w:afterAutospacing="1" w:line="360" w:lineRule="auto"/>
        <w:jc w:val="both"/>
        <w:rPr>
          <w:rFonts w:ascii="Times New Roman" w:hAnsi="Times New Roman" w:cs="Times New Roman"/>
          <w:sz w:val="24"/>
          <w:szCs w:val="24"/>
        </w:rPr>
        <w:sectPr w:rsidR="00256469" w:rsidSect="00705930">
          <w:footerReference w:type="default" r:id="rId23"/>
          <w:pgSz w:w="11907" w:h="16840" w:code="9"/>
          <w:pgMar w:top="1418" w:right="1418" w:bottom="1418" w:left="1701" w:header="851" w:footer="709" w:gutter="0"/>
          <w:pgNumType w:start="4"/>
          <w:cols w:space="708"/>
          <w:docGrid w:linePitch="360"/>
        </w:sectPr>
      </w:pPr>
    </w:p>
    <w:p w14:paraId="53263713" w14:textId="77777777" w:rsidR="00256469" w:rsidRPr="0079176A" w:rsidRDefault="00256469" w:rsidP="00CF0AFB">
      <w:pPr>
        <w:autoSpaceDE w:val="0"/>
        <w:autoSpaceDN w:val="0"/>
        <w:adjustRightInd w:val="0"/>
        <w:spacing w:after="100" w:afterAutospacing="1" w:line="360" w:lineRule="auto"/>
        <w:jc w:val="both"/>
        <w:rPr>
          <w:rFonts w:ascii="Times New Roman" w:hAnsi="Times New Roman" w:cs="Times New Roman"/>
          <w:sz w:val="24"/>
          <w:szCs w:val="24"/>
          <w:u w:val="single"/>
        </w:rPr>
      </w:pPr>
      <w:r w:rsidRPr="0079176A">
        <w:rPr>
          <w:rFonts w:ascii="Times New Roman" w:hAnsi="Times New Roman" w:cs="Times New Roman"/>
          <w:sz w:val="24"/>
          <w:szCs w:val="24"/>
          <w:u w:val="single"/>
        </w:rPr>
        <w:lastRenderedPageBreak/>
        <w:t>Referencias bibliográficas</w:t>
      </w:r>
    </w:p>
    <w:p w14:paraId="7C1BA3FF" w14:textId="77777777" w:rsidR="00256469" w:rsidRDefault="00256469" w:rsidP="00CF0AFB">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354E">
        <w:rPr>
          <w:rFonts w:ascii="Times New Roman" w:hAnsi="Times New Roman" w:cs="Times New Roman"/>
          <w:sz w:val="24"/>
          <w:szCs w:val="24"/>
        </w:rPr>
        <w:t xml:space="preserve">Dussel, Inés; </w:t>
      </w:r>
      <w:proofErr w:type="spellStart"/>
      <w:r w:rsidRPr="0057354E">
        <w:rPr>
          <w:rFonts w:ascii="Times New Roman" w:hAnsi="Times New Roman" w:cs="Times New Roman"/>
          <w:sz w:val="24"/>
          <w:szCs w:val="24"/>
        </w:rPr>
        <w:t>Ferrante</w:t>
      </w:r>
      <w:proofErr w:type="spellEnd"/>
      <w:r w:rsidRPr="0057354E">
        <w:rPr>
          <w:rFonts w:ascii="Times New Roman" w:hAnsi="Times New Roman" w:cs="Times New Roman"/>
          <w:sz w:val="24"/>
          <w:szCs w:val="24"/>
        </w:rPr>
        <w:t>, Pat</w:t>
      </w:r>
      <w:r w:rsidR="00105E4E">
        <w:rPr>
          <w:rFonts w:ascii="Times New Roman" w:hAnsi="Times New Roman" w:cs="Times New Roman"/>
          <w:sz w:val="24"/>
          <w:szCs w:val="24"/>
        </w:rPr>
        <w:t xml:space="preserve">ricia y </w:t>
      </w:r>
      <w:proofErr w:type="spellStart"/>
      <w:r w:rsidR="00105E4E">
        <w:rPr>
          <w:rFonts w:ascii="Times New Roman" w:hAnsi="Times New Roman" w:cs="Times New Roman"/>
          <w:sz w:val="24"/>
          <w:szCs w:val="24"/>
        </w:rPr>
        <w:t>Pulfer</w:t>
      </w:r>
      <w:proofErr w:type="spellEnd"/>
      <w:r w:rsidR="00105E4E">
        <w:rPr>
          <w:rFonts w:ascii="Times New Roman" w:hAnsi="Times New Roman" w:cs="Times New Roman"/>
          <w:sz w:val="24"/>
          <w:szCs w:val="24"/>
        </w:rPr>
        <w:t>, Darío (</w:t>
      </w:r>
      <w:proofErr w:type="spellStart"/>
      <w:r w:rsidR="00105E4E">
        <w:rPr>
          <w:rFonts w:ascii="Times New Roman" w:hAnsi="Times New Roman" w:cs="Times New Roman"/>
          <w:sz w:val="24"/>
          <w:szCs w:val="24"/>
        </w:rPr>
        <w:t>comps</w:t>
      </w:r>
      <w:proofErr w:type="spellEnd"/>
      <w:r w:rsidR="00105E4E">
        <w:rPr>
          <w:rFonts w:ascii="Times New Roman" w:hAnsi="Times New Roman" w:cs="Times New Roman"/>
          <w:sz w:val="24"/>
          <w:szCs w:val="24"/>
        </w:rPr>
        <w:t>.):</w:t>
      </w:r>
      <w:r>
        <w:rPr>
          <w:rFonts w:ascii="Times New Roman" w:hAnsi="Times New Roman" w:cs="Times New Roman"/>
          <w:sz w:val="24"/>
          <w:szCs w:val="24"/>
        </w:rPr>
        <w:t xml:space="preserve"> </w:t>
      </w:r>
      <w:r w:rsidRPr="0057354E">
        <w:rPr>
          <w:rFonts w:ascii="Times New Roman" w:hAnsi="Times New Roman" w:cs="Times New Roman"/>
          <w:sz w:val="24"/>
          <w:szCs w:val="24"/>
        </w:rPr>
        <w:t xml:space="preserve">Pensar la educación en tiempos de pandemia. Entre la emergencia, el compromiso y la espera, Buenos Aires, </w:t>
      </w:r>
      <w:proofErr w:type="spellStart"/>
      <w:r w:rsidRPr="0057354E">
        <w:rPr>
          <w:rFonts w:ascii="Times New Roman" w:hAnsi="Times New Roman" w:cs="Times New Roman"/>
          <w:sz w:val="24"/>
          <w:szCs w:val="24"/>
        </w:rPr>
        <w:t>Unipe</w:t>
      </w:r>
      <w:proofErr w:type="spellEnd"/>
      <w:r w:rsidRPr="0057354E">
        <w:rPr>
          <w:rFonts w:ascii="Times New Roman" w:hAnsi="Times New Roman" w:cs="Times New Roman"/>
          <w:sz w:val="24"/>
          <w:szCs w:val="24"/>
        </w:rPr>
        <w:t>: Editorial Universitaria, 2020.</w:t>
      </w:r>
    </w:p>
    <w:p w14:paraId="4B6F7482" w14:textId="77777777" w:rsidR="00256469" w:rsidRDefault="00256469" w:rsidP="00CF0AFB">
      <w:pPr>
        <w:autoSpaceDE w:val="0"/>
        <w:autoSpaceDN w:val="0"/>
        <w:adjustRightInd w:val="0"/>
        <w:spacing w:after="100" w:afterAutospacing="1" w:line="360" w:lineRule="auto"/>
        <w:jc w:val="both"/>
      </w:pPr>
      <w:r>
        <w:rPr>
          <w:rFonts w:ascii="Times New Roman" w:hAnsi="Times New Roman" w:cs="Times New Roman"/>
          <w:sz w:val="24"/>
          <w:szCs w:val="24"/>
        </w:rPr>
        <w:t xml:space="preserve">- </w:t>
      </w:r>
      <w:proofErr w:type="spellStart"/>
      <w:r w:rsidRPr="00865826">
        <w:rPr>
          <w:rFonts w:ascii="Times New Roman" w:hAnsi="Times New Roman" w:cs="Times New Roman"/>
          <w:sz w:val="24"/>
          <w:szCs w:val="24"/>
        </w:rPr>
        <w:t>Lobeto</w:t>
      </w:r>
      <w:proofErr w:type="spellEnd"/>
      <w:r>
        <w:rPr>
          <w:rFonts w:ascii="Times New Roman" w:hAnsi="Times New Roman" w:cs="Times New Roman"/>
          <w:sz w:val="24"/>
          <w:szCs w:val="24"/>
        </w:rPr>
        <w:t>,</w:t>
      </w:r>
      <w:r w:rsidRPr="00865826">
        <w:t xml:space="preserve"> </w:t>
      </w:r>
      <w:r w:rsidRPr="00865826">
        <w:rPr>
          <w:rFonts w:ascii="Times New Roman" w:hAnsi="Times New Roman" w:cs="Times New Roman"/>
          <w:sz w:val="24"/>
          <w:szCs w:val="24"/>
        </w:rPr>
        <w:t>Claudio</w:t>
      </w:r>
      <w:r>
        <w:rPr>
          <w:rFonts w:ascii="Times New Roman" w:hAnsi="Times New Roman" w:cs="Times New Roman"/>
          <w:sz w:val="24"/>
          <w:szCs w:val="24"/>
        </w:rPr>
        <w:t xml:space="preserve">; </w:t>
      </w:r>
      <w:proofErr w:type="spellStart"/>
      <w:r w:rsidRPr="00865826">
        <w:rPr>
          <w:rFonts w:ascii="Times New Roman" w:hAnsi="Times New Roman" w:cs="Times New Roman"/>
          <w:sz w:val="24"/>
          <w:szCs w:val="24"/>
        </w:rPr>
        <w:t>Circosta</w:t>
      </w:r>
      <w:proofErr w:type="spellEnd"/>
      <w:r>
        <w:rPr>
          <w:rFonts w:ascii="Times New Roman" w:hAnsi="Times New Roman" w:cs="Times New Roman"/>
          <w:sz w:val="24"/>
          <w:szCs w:val="24"/>
        </w:rPr>
        <w:t xml:space="preserve">, </w:t>
      </w:r>
      <w:r w:rsidRPr="00865826">
        <w:rPr>
          <w:rFonts w:ascii="Times New Roman" w:hAnsi="Times New Roman" w:cs="Times New Roman"/>
          <w:sz w:val="24"/>
          <w:szCs w:val="24"/>
        </w:rPr>
        <w:t>Carina</w:t>
      </w:r>
      <w:r w:rsidR="00EE513F">
        <w:rPr>
          <w:rFonts w:ascii="Times New Roman" w:hAnsi="Times New Roman" w:cs="Times New Roman"/>
          <w:sz w:val="24"/>
          <w:szCs w:val="24"/>
        </w:rPr>
        <w:t xml:space="preserve"> (</w:t>
      </w:r>
      <w:proofErr w:type="spellStart"/>
      <w:r w:rsidR="00EE513F">
        <w:rPr>
          <w:rFonts w:ascii="Times New Roman" w:hAnsi="Times New Roman" w:cs="Times New Roman"/>
          <w:sz w:val="24"/>
          <w:szCs w:val="24"/>
        </w:rPr>
        <w:t>comps</w:t>
      </w:r>
      <w:proofErr w:type="spellEnd"/>
      <w:r w:rsidR="00EE513F">
        <w:rPr>
          <w:rFonts w:ascii="Times New Roman" w:hAnsi="Times New Roman" w:cs="Times New Roman"/>
          <w:sz w:val="24"/>
          <w:szCs w:val="24"/>
        </w:rPr>
        <w:t>.):</w:t>
      </w:r>
      <w:r>
        <w:rPr>
          <w:rFonts w:ascii="Times New Roman" w:hAnsi="Times New Roman" w:cs="Times New Roman"/>
          <w:sz w:val="24"/>
          <w:szCs w:val="24"/>
        </w:rPr>
        <w:t xml:space="preserve"> </w:t>
      </w:r>
      <w:r w:rsidRPr="00865826">
        <w:rPr>
          <w:rFonts w:ascii="Times New Roman" w:hAnsi="Times New Roman" w:cs="Times New Roman"/>
          <w:sz w:val="24"/>
          <w:szCs w:val="24"/>
        </w:rPr>
        <w:t>Arte y Espacio Público</w:t>
      </w:r>
      <w:r>
        <w:rPr>
          <w:rFonts w:ascii="Times New Roman" w:hAnsi="Times New Roman" w:cs="Times New Roman"/>
          <w:sz w:val="24"/>
          <w:szCs w:val="24"/>
        </w:rPr>
        <w:t xml:space="preserve">. </w:t>
      </w:r>
      <w:r w:rsidRPr="00865826">
        <w:rPr>
          <w:rFonts w:ascii="Times New Roman" w:hAnsi="Times New Roman" w:cs="Times New Roman"/>
          <w:sz w:val="24"/>
          <w:szCs w:val="24"/>
        </w:rPr>
        <w:t>Muralismo, intervenciones y monumentos</w:t>
      </w:r>
      <w:r>
        <w:rPr>
          <w:rFonts w:ascii="Times New Roman" w:hAnsi="Times New Roman" w:cs="Times New Roman"/>
          <w:sz w:val="24"/>
          <w:szCs w:val="24"/>
        </w:rPr>
        <w:t xml:space="preserve">, </w:t>
      </w:r>
      <w:r w:rsidRPr="00865826">
        <w:rPr>
          <w:rFonts w:ascii="Times New Roman" w:hAnsi="Times New Roman" w:cs="Times New Roman"/>
          <w:sz w:val="24"/>
          <w:szCs w:val="24"/>
        </w:rPr>
        <w:t>Editorial de la Facultad de Filosofía y Letras</w:t>
      </w:r>
      <w:r>
        <w:rPr>
          <w:rFonts w:ascii="Times New Roman" w:hAnsi="Times New Roman" w:cs="Times New Roman"/>
          <w:sz w:val="24"/>
          <w:szCs w:val="24"/>
        </w:rPr>
        <w:t xml:space="preserve"> – UBA, 2014. </w:t>
      </w:r>
      <w:r w:rsidRPr="0057354E">
        <w:rPr>
          <w:rFonts w:ascii="Times New Roman" w:hAnsi="Times New Roman" w:cs="Times New Roman"/>
          <w:sz w:val="24"/>
          <w:szCs w:val="24"/>
        </w:rPr>
        <w:t>Disponible en:</w:t>
      </w:r>
      <w:r w:rsidR="00CF0AFB">
        <w:rPr>
          <w:rFonts w:ascii="Times New Roman" w:hAnsi="Times New Roman" w:cs="Times New Roman"/>
          <w:sz w:val="24"/>
          <w:szCs w:val="24"/>
        </w:rPr>
        <w:t xml:space="preserve"> </w:t>
      </w:r>
      <w:hyperlink r:id="rId24" w:history="1">
        <w:r w:rsidRPr="006357BE">
          <w:rPr>
            <w:rStyle w:val="Hipervnculo"/>
            <w:rFonts w:ascii="Times New Roman" w:hAnsi="Times New Roman" w:cs="Times New Roman"/>
            <w:sz w:val="24"/>
            <w:szCs w:val="24"/>
          </w:rPr>
          <w:t>http://publicaciones.filo.uba.ar/sites/publicaciones.filo.uba.ar/files/Arte%20y%20Espacio%20P%C3%BAblico_interactivo_0.pdf</w:t>
        </w:r>
      </w:hyperlink>
    </w:p>
    <w:p w14:paraId="0DD57745" w14:textId="77777777" w:rsidR="00CF0AFB" w:rsidRPr="00CF0AFB" w:rsidRDefault="00CF0AFB" w:rsidP="00CF0AFB">
      <w:pPr>
        <w:autoSpaceDE w:val="0"/>
        <w:autoSpaceDN w:val="0"/>
        <w:adjustRightInd w:val="0"/>
        <w:spacing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López Anaya, Jorge: Historia del arte argentino. Editorial Emecé, Buenos Aires, 1997. </w:t>
      </w:r>
    </w:p>
    <w:p w14:paraId="514D55F3" w14:textId="77777777" w:rsidR="00CF0AFB" w:rsidRDefault="00CF0AFB" w:rsidP="00CF0AFB">
      <w:pPr>
        <w:autoSpaceDE w:val="0"/>
        <w:autoSpaceDN w:val="0"/>
        <w:adjustRightInd w:val="0"/>
        <w:spacing w:after="100" w:afterAutospacing="1" w:line="360" w:lineRule="auto"/>
        <w:jc w:val="both"/>
      </w:pPr>
      <w:r>
        <w:rPr>
          <w:rFonts w:ascii="Times New Roman" w:hAnsi="Times New Roman" w:cs="Times New Roman"/>
          <w:sz w:val="24"/>
          <w:szCs w:val="24"/>
        </w:rPr>
        <w:t xml:space="preserve">- </w:t>
      </w:r>
      <w:r w:rsidRPr="00E11733">
        <w:rPr>
          <w:rFonts w:ascii="Times New Roman" w:hAnsi="Times New Roman" w:cs="Times New Roman"/>
          <w:sz w:val="24"/>
          <w:szCs w:val="24"/>
        </w:rPr>
        <w:t>Pellegrini</w:t>
      </w:r>
      <w:r>
        <w:rPr>
          <w:rFonts w:ascii="Times New Roman" w:hAnsi="Times New Roman" w:cs="Times New Roman"/>
          <w:sz w:val="24"/>
          <w:szCs w:val="24"/>
        </w:rPr>
        <w:t xml:space="preserve">, Lara: </w:t>
      </w:r>
      <w:r w:rsidRPr="00865826">
        <w:rPr>
          <w:rFonts w:ascii="Times New Roman" w:hAnsi="Times New Roman" w:cs="Times New Roman"/>
          <w:sz w:val="24"/>
          <w:szCs w:val="24"/>
        </w:rPr>
        <w:t>Esas paredes que hablan: Muralismo en Argentina, 2013</w:t>
      </w:r>
      <w:r>
        <w:rPr>
          <w:rFonts w:ascii="Times New Roman" w:hAnsi="Times New Roman" w:cs="Times New Roman"/>
          <w:sz w:val="24"/>
          <w:szCs w:val="24"/>
        </w:rPr>
        <w:t xml:space="preserve">. </w:t>
      </w:r>
      <w:r w:rsidRPr="0057354E">
        <w:rPr>
          <w:rFonts w:ascii="Times New Roman" w:hAnsi="Times New Roman" w:cs="Times New Roman"/>
          <w:sz w:val="24"/>
          <w:szCs w:val="24"/>
        </w:rPr>
        <w:t>Disponible en:</w:t>
      </w:r>
      <w:r w:rsidRPr="00865826">
        <w:t xml:space="preserve"> </w:t>
      </w:r>
      <w:hyperlink r:id="rId25" w:history="1">
        <w:r w:rsidRPr="006357BE">
          <w:rPr>
            <w:rStyle w:val="Hipervnculo"/>
            <w:rFonts w:ascii="Times New Roman" w:hAnsi="Times New Roman" w:cs="Times New Roman"/>
            <w:sz w:val="24"/>
            <w:szCs w:val="24"/>
          </w:rPr>
          <w:t>https://aptus.com.ar/esas-paredes-que-hablan-muralismo-en-argentina/</w:t>
        </w:r>
      </w:hyperlink>
    </w:p>
    <w:p w14:paraId="1EE73AD9" w14:textId="77777777" w:rsidR="00CF0AFB" w:rsidRPr="00CF0AFB" w:rsidRDefault="00CF0AFB" w:rsidP="00CF0AFB">
      <w:pPr>
        <w:autoSpaceDE w:val="0"/>
        <w:autoSpaceDN w:val="0"/>
        <w:adjustRightInd w:val="0"/>
        <w:spacing w:after="100" w:afterAutospacing="1" w:line="360" w:lineRule="auto"/>
        <w:jc w:val="both"/>
        <w:rPr>
          <w:rFonts w:ascii="Times New Roman" w:hAnsi="Times New Roman" w:cs="Times New Roman"/>
          <w:sz w:val="24"/>
          <w:szCs w:val="24"/>
        </w:rPr>
      </w:pPr>
      <w:r w:rsidRPr="00CF0AF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CF0AFB">
        <w:rPr>
          <w:rFonts w:ascii="Times New Roman" w:hAnsi="Times New Roman" w:cs="Times New Roman"/>
          <w:sz w:val="24"/>
          <w:szCs w:val="24"/>
        </w:rPr>
        <w:t>Rochford</w:t>
      </w:r>
      <w:proofErr w:type="spellEnd"/>
      <w:r w:rsidRPr="00CF0AFB">
        <w:rPr>
          <w:rFonts w:ascii="Times New Roman" w:hAnsi="Times New Roman" w:cs="Times New Roman"/>
          <w:sz w:val="24"/>
          <w:szCs w:val="24"/>
        </w:rPr>
        <w:t xml:space="preserve">, </w:t>
      </w:r>
      <w:proofErr w:type="spellStart"/>
      <w:r w:rsidRPr="00CF0AFB">
        <w:rPr>
          <w:rFonts w:ascii="Times New Roman" w:hAnsi="Times New Roman" w:cs="Times New Roman"/>
          <w:sz w:val="24"/>
          <w:szCs w:val="24"/>
        </w:rPr>
        <w:t>Desmonth</w:t>
      </w:r>
      <w:proofErr w:type="spellEnd"/>
      <w:r w:rsidRPr="00CF0AFB">
        <w:rPr>
          <w:rFonts w:ascii="Times New Roman" w:hAnsi="Times New Roman" w:cs="Times New Roman"/>
          <w:sz w:val="24"/>
          <w:szCs w:val="24"/>
        </w:rPr>
        <w:t>: Pintura mural mexicana, Editorial Limusa - Grupo Noriega, 1993</w:t>
      </w:r>
      <w:r>
        <w:rPr>
          <w:rFonts w:ascii="Times New Roman" w:hAnsi="Times New Roman" w:cs="Times New Roman"/>
          <w:sz w:val="24"/>
          <w:szCs w:val="24"/>
        </w:rPr>
        <w:t>.</w:t>
      </w:r>
    </w:p>
    <w:p w14:paraId="27C95C11" w14:textId="77777777" w:rsidR="00256469" w:rsidRPr="0057354E" w:rsidRDefault="00256469" w:rsidP="00CF0AFB">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7354E">
        <w:rPr>
          <w:rFonts w:ascii="Times New Roman" w:hAnsi="Times New Roman" w:cs="Times New Roman"/>
          <w:sz w:val="24"/>
          <w:szCs w:val="24"/>
        </w:rPr>
        <w:t>Rosso,</w:t>
      </w:r>
      <w:r w:rsidR="00EE513F">
        <w:rPr>
          <w:rFonts w:ascii="Times New Roman" w:hAnsi="Times New Roman" w:cs="Times New Roman"/>
          <w:sz w:val="24"/>
          <w:szCs w:val="24"/>
        </w:rPr>
        <w:t xml:space="preserve"> Laura: </w:t>
      </w:r>
      <w:r w:rsidRPr="0057354E">
        <w:rPr>
          <w:rFonts w:ascii="Times New Roman" w:hAnsi="Times New Roman" w:cs="Times New Roman"/>
          <w:sz w:val="24"/>
          <w:szCs w:val="24"/>
        </w:rPr>
        <w:t>Impacto de la virtualidad en la educación y Actitudes hacia la educación mediada por tecnologías: padres y madres con hijos en edad escolar, Buenos Aires, Secretaria General de Academia y Desarrollo de la Universidad Siglo 21, 2020. Disponible en:</w:t>
      </w:r>
      <w:hyperlink r:id="rId26" w:history="1">
        <w:r w:rsidR="00CF0AFB" w:rsidRPr="00C97EB3">
          <w:rPr>
            <w:rStyle w:val="Hipervnculo"/>
            <w:rFonts w:ascii="Times New Roman" w:hAnsi="Times New Roman" w:cs="Times New Roman"/>
            <w:sz w:val="24"/>
            <w:szCs w:val="24"/>
          </w:rPr>
          <w:t>https://www.telam.com.ar/notas/202009/520074-educacion-pandemia.html%20(05/11/20)</w:t>
        </w:r>
      </w:hyperlink>
    </w:p>
    <w:p w14:paraId="72DDCBB8" w14:textId="77777777" w:rsidR="00256469" w:rsidRDefault="00256469" w:rsidP="00CF0AFB">
      <w:pPr>
        <w:autoSpaceDE w:val="0"/>
        <w:autoSpaceDN w:val="0"/>
        <w:adjustRightInd w:val="0"/>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w:t>
      </w:r>
      <w:r w:rsidRPr="0057354E">
        <w:rPr>
          <w:rFonts w:ascii="Times New Roman" w:hAnsi="Times New Roman" w:cs="Times New Roman"/>
          <w:sz w:val="24"/>
          <w:szCs w:val="24"/>
        </w:rPr>
        <w:t>UNICEF y el Mini</w:t>
      </w:r>
      <w:r w:rsidR="00EE513F">
        <w:rPr>
          <w:rFonts w:ascii="Times New Roman" w:hAnsi="Times New Roman" w:cs="Times New Roman"/>
          <w:sz w:val="24"/>
          <w:szCs w:val="24"/>
        </w:rPr>
        <w:t>sterio de Educación:</w:t>
      </w:r>
      <w:r w:rsidRPr="0057354E">
        <w:rPr>
          <w:rFonts w:ascii="Times New Roman" w:hAnsi="Times New Roman" w:cs="Times New Roman"/>
          <w:sz w:val="24"/>
          <w:szCs w:val="24"/>
        </w:rPr>
        <w:t xml:space="preserve"> Evaluación Nacional del Proceso de Continuidad Pedagógica durante el COVID. Disponible en: </w:t>
      </w:r>
      <w:hyperlink r:id="rId27" w:history="1">
        <w:r w:rsidRPr="006357BE">
          <w:rPr>
            <w:rStyle w:val="Hipervnculo"/>
            <w:rFonts w:ascii="Times New Roman" w:hAnsi="Times New Roman" w:cs="Times New Roman"/>
            <w:sz w:val="24"/>
            <w:szCs w:val="24"/>
          </w:rPr>
          <w:t>https://www.unicef.org/argentina/comunicados-prensa/unicef-y-el-ministerio-de-educacion-presentaron-evaluacion-nacional%20(05/11/20)</w:t>
        </w:r>
      </w:hyperlink>
      <w:r w:rsidRPr="00865826">
        <w:rPr>
          <w:rFonts w:ascii="Times New Roman" w:hAnsi="Times New Roman" w:cs="Times New Roman"/>
          <w:sz w:val="24"/>
          <w:szCs w:val="24"/>
        </w:rPr>
        <w:t>.</w:t>
      </w:r>
    </w:p>
    <w:p w14:paraId="41DD3FFD" w14:textId="77777777" w:rsidR="00105E4E" w:rsidRPr="00EE513F" w:rsidRDefault="00EE513F" w:rsidP="00CF0AFB">
      <w:pPr>
        <w:autoSpaceDE w:val="0"/>
        <w:autoSpaceDN w:val="0"/>
        <w:adjustRightInd w:val="0"/>
        <w:spacing w:after="100" w:afterAutospacing="1" w:line="360" w:lineRule="auto"/>
        <w:rPr>
          <w:rFonts w:ascii="Times New Roman" w:hAnsi="Times New Roman" w:cs="Times New Roman"/>
          <w:sz w:val="24"/>
          <w:szCs w:val="24"/>
        </w:rPr>
        <w:sectPr w:rsidR="00105E4E" w:rsidRPr="00EE513F" w:rsidSect="00705930">
          <w:footerReference w:type="default" r:id="rId28"/>
          <w:pgSz w:w="11907" w:h="16840" w:code="9"/>
          <w:pgMar w:top="1418" w:right="1418" w:bottom="1418" w:left="1701" w:header="851" w:footer="709" w:gutter="0"/>
          <w:pgNumType w:start="4"/>
          <w:cols w:space="708"/>
          <w:docGrid w:linePitch="360"/>
        </w:sectPr>
      </w:pPr>
      <w:r>
        <w:rPr>
          <w:rFonts w:ascii="Times New Roman" w:hAnsi="Times New Roman" w:cs="Times New Roman"/>
          <w:sz w:val="24"/>
          <w:szCs w:val="24"/>
        </w:rPr>
        <w:t>- Vich, Víctor:</w:t>
      </w:r>
      <w:r w:rsidR="00256469">
        <w:rPr>
          <w:rFonts w:ascii="Times New Roman" w:hAnsi="Times New Roman" w:cs="Times New Roman"/>
          <w:sz w:val="24"/>
          <w:szCs w:val="24"/>
        </w:rPr>
        <w:t xml:space="preserve"> Políticas culturales y ciudadanía: estrategias simbólicas para tomar las calles. Editorial de la Facultad de Humanidades y Artes de la Universidad  Nacional de Rosario, 2021.</w:t>
      </w:r>
    </w:p>
    <w:p w14:paraId="5FECA759" w14:textId="77777777" w:rsidR="00EC6628" w:rsidRPr="0079176A" w:rsidRDefault="00EC6628" w:rsidP="00EC6628">
      <w:pPr>
        <w:autoSpaceDE w:val="0"/>
        <w:autoSpaceDN w:val="0"/>
        <w:adjustRightInd w:val="0"/>
        <w:spacing w:after="100" w:afterAutospacing="1" w:line="360" w:lineRule="auto"/>
        <w:jc w:val="both"/>
        <w:rPr>
          <w:rFonts w:ascii="Times New Roman" w:hAnsi="Times New Roman" w:cs="Times New Roman"/>
          <w:sz w:val="24"/>
          <w:szCs w:val="24"/>
          <w:u w:val="single"/>
        </w:rPr>
      </w:pPr>
      <w:r w:rsidRPr="0079176A">
        <w:rPr>
          <w:rFonts w:ascii="Times New Roman" w:hAnsi="Times New Roman" w:cs="Times New Roman"/>
          <w:sz w:val="24"/>
          <w:szCs w:val="24"/>
          <w:u w:val="single"/>
        </w:rPr>
        <w:lastRenderedPageBreak/>
        <w:t>Anexos</w:t>
      </w:r>
    </w:p>
    <w:p w14:paraId="14DCE464" w14:textId="77777777" w:rsidR="00EC6628" w:rsidRDefault="00EC6628" w:rsidP="00EC6628">
      <w:pPr>
        <w:autoSpaceDE w:val="0"/>
        <w:autoSpaceDN w:val="0"/>
        <w:adjustRightInd w:val="0"/>
        <w:spacing w:after="100" w:afterAutospacing="1" w:line="360" w:lineRule="auto"/>
        <w:jc w:val="both"/>
        <w:rPr>
          <w:rFonts w:ascii="Times New Roman" w:hAnsi="Times New Roman" w:cs="Times New Roman"/>
          <w:sz w:val="24"/>
          <w:szCs w:val="24"/>
        </w:rPr>
      </w:pPr>
    </w:p>
    <w:p w14:paraId="793288BF" w14:textId="77777777" w:rsidR="00EC6628" w:rsidRPr="00F647EC" w:rsidRDefault="00EC6628" w:rsidP="00EC6628">
      <w:pPr>
        <w:autoSpaceDE w:val="0"/>
        <w:autoSpaceDN w:val="0"/>
        <w:adjustRightInd w:val="0"/>
        <w:spacing w:after="100" w:afterAutospacing="1" w:line="360" w:lineRule="auto"/>
        <w:jc w:val="both"/>
        <w:rPr>
          <w:rFonts w:ascii="Times New Roman" w:hAnsi="Times New Roman" w:cs="Times New Roman"/>
          <w:sz w:val="24"/>
          <w:szCs w:val="24"/>
        </w:rPr>
      </w:pPr>
    </w:p>
    <w:p w14:paraId="22B4FEF9" w14:textId="77777777" w:rsidR="00EC6628" w:rsidRDefault="00EC6628" w:rsidP="00EC6628">
      <w:pPr>
        <w:spacing w:after="100" w:afterAutospacing="1"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es-AR"/>
        </w:rPr>
        <w:drawing>
          <wp:anchor distT="0" distB="0" distL="114300" distR="114300" simplePos="0" relativeHeight="251667456" behindDoc="0" locked="0" layoutInCell="1" allowOverlap="1" wp14:anchorId="12514DA9" wp14:editId="541CF621">
            <wp:simplePos x="0" y="0"/>
            <wp:positionH relativeFrom="column">
              <wp:posOffset>24765</wp:posOffset>
            </wp:positionH>
            <wp:positionV relativeFrom="paragraph">
              <wp:posOffset>106680</wp:posOffset>
            </wp:positionV>
            <wp:extent cx="5575935" cy="2000250"/>
            <wp:effectExtent l="19050" t="0" r="5715"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575935" cy="2000250"/>
                    </a:xfrm>
                    <a:prstGeom prst="rect">
                      <a:avLst/>
                    </a:prstGeom>
                    <a:noFill/>
                    <a:ln w="9525">
                      <a:noFill/>
                      <a:miter lim="800000"/>
                      <a:headEnd/>
                      <a:tailEnd/>
                    </a:ln>
                  </pic:spPr>
                </pic:pic>
              </a:graphicData>
            </a:graphic>
          </wp:anchor>
        </w:drawing>
      </w:r>
    </w:p>
    <w:p w14:paraId="14A66C67"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p>
    <w:p w14:paraId="4F996C01"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p>
    <w:p w14:paraId="4BD1523B"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p>
    <w:p w14:paraId="384C828B"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p>
    <w:p w14:paraId="6A38D18E" w14:textId="77777777" w:rsidR="00EC6628" w:rsidRDefault="00EC6628" w:rsidP="00EC6628">
      <w:pPr>
        <w:spacing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 xml:space="preserve">Imagen 1: </w:t>
      </w:r>
      <w:r w:rsidRPr="00CE20A5">
        <w:rPr>
          <w:rFonts w:ascii="Times New Roman" w:hAnsi="Times New Roman" w:cs="Times New Roman"/>
          <w:sz w:val="24"/>
          <w:szCs w:val="24"/>
        </w:rPr>
        <w:t>“Homenaje a Vincent V</w:t>
      </w:r>
      <w:r>
        <w:rPr>
          <w:rFonts w:ascii="Times New Roman" w:hAnsi="Times New Roman" w:cs="Times New Roman"/>
          <w:sz w:val="24"/>
          <w:szCs w:val="24"/>
        </w:rPr>
        <w:t>an Gogh”</w:t>
      </w:r>
    </w:p>
    <w:p w14:paraId="20CC243B" w14:textId="77777777" w:rsidR="00EC6628" w:rsidRDefault="00EC6628" w:rsidP="00EC6628">
      <w:pPr>
        <w:spacing w:after="100" w:afterAutospacing="1" w:line="360" w:lineRule="auto"/>
        <w:jc w:val="center"/>
        <w:rPr>
          <w:rFonts w:ascii="Times New Roman" w:hAnsi="Times New Roman" w:cs="Times New Roman"/>
          <w:sz w:val="24"/>
          <w:szCs w:val="24"/>
        </w:rPr>
      </w:pPr>
    </w:p>
    <w:p w14:paraId="5296B7A3" w14:textId="77777777" w:rsidR="00EC6628" w:rsidRPr="002D7CE0" w:rsidRDefault="00EC6628" w:rsidP="00EC6628">
      <w:pPr>
        <w:spacing w:after="100" w:afterAutospacing="1" w:line="360" w:lineRule="auto"/>
        <w:jc w:val="center"/>
        <w:rPr>
          <w:rFonts w:ascii="Times New Roman" w:hAnsi="Times New Roman" w:cs="Times New Roman"/>
          <w:sz w:val="24"/>
          <w:szCs w:val="24"/>
        </w:rPr>
      </w:pPr>
    </w:p>
    <w:p w14:paraId="7B0FB7A3"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lang w:eastAsia="es-AR"/>
        </w:rPr>
        <w:drawing>
          <wp:anchor distT="0" distB="0" distL="114300" distR="114300" simplePos="0" relativeHeight="251666432" behindDoc="0" locked="0" layoutInCell="1" allowOverlap="1" wp14:anchorId="761B307E" wp14:editId="0C20502E">
            <wp:simplePos x="0" y="0"/>
            <wp:positionH relativeFrom="column">
              <wp:posOffset>38100</wp:posOffset>
            </wp:positionH>
            <wp:positionV relativeFrom="paragraph">
              <wp:posOffset>-5080</wp:posOffset>
            </wp:positionV>
            <wp:extent cx="5562600" cy="1809750"/>
            <wp:effectExtent l="19050" t="0" r="0" b="0"/>
            <wp:wrapNone/>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562600" cy="1809750"/>
                    </a:xfrm>
                    <a:prstGeom prst="rect">
                      <a:avLst/>
                    </a:prstGeom>
                    <a:noFill/>
                    <a:ln w="9525">
                      <a:noFill/>
                      <a:miter lim="800000"/>
                      <a:headEnd/>
                      <a:tailEnd/>
                    </a:ln>
                  </pic:spPr>
                </pic:pic>
              </a:graphicData>
            </a:graphic>
          </wp:anchor>
        </w:drawing>
      </w:r>
    </w:p>
    <w:p w14:paraId="2504D6BC"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p>
    <w:p w14:paraId="45AEC124"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p>
    <w:p w14:paraId="5C34498F"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br/>
      </w:r>
      <w:r>
        <w:rPr>
          <w:rFonts w:ascii="Times New Roman" w:hAnsi="Times New Roman" w:cs="Times New Roman"/>
          <w:sz w:val="24"/>
          <w:szCs w:val="24"/>
        </w:rPr>
        <w:t>Imagen 2: “</w:t>
      </w:r>
      <w:r w:rsidRPr="00A626C3">
        <w:rPr>
          <w:rFonts w:ascii="Times New Roman" w:hAnsi="Times New Roman" w:cs="Times New Roman"/>
          <w:sz w:val="24"/>
          <w:szCs w:val="24"/>
        </w:rPr>
        <w:t>Joto I”</w:t>
      </w:r>
      <w:r>
        <w:rPr>
          <w:rFonts w:ascii="Times New Roman" w:hAnsi="Times New Roman" w:cs="Times New Roman"/>
          <w:sz w:val="24"/>
          <w:szCs w:val="24"/>
        </w:rPr>
        <w:t xml:space="preserve"> -  M</w:t>
      </w:r>
      <w:r w:rsidRPr="00A626C3">
        <w:rPr>
          <w:rFonts w:ascii="Times New Roman" w:hAnsi="Times New Roman" w:cs="Times New Roman"/>
          <w:sz w:val="24"/>
          <w:szCs w:val="24"/>
        </w:rPr>
        <w:t>ural fotográfico interactivo</w:t>
      </w:r>
    </w:p>
    <w:p w14:paraId="5CF6D7BA" w14:textId="77777777" w:rsidR="00494798" w:rsidRDefault="00494798" w:rsidP="00494798">
      <w:pPr>
        <w:spacing w:after="100" w:afterAutospacing="1" w:line="360" w:lineRule="auto"/>
        <w:jc w:val="both"/>
        <w:rPr>
          <w:rFonts w:ascii="Times New Roman" w:hAnsi="Times New Roman" w:cs="Times New Roman"/>
          <w:sz w:val="24"/>
          <w:szCs w:val="24"/>
        </w:rPr>
        <w:sectPr w:rsidR="00494798" w:rsidSect="00705930">
          <w:footerReference w:type="default" r:id="rId31"/>
          <w:pgSz w:w="11907" w:h="16840" w:code="9"/>
          <w:pgMar w:top="1418" w:right="1418" w:bottom="1418" w:left="1701" w:header="851" w:footer="709" w:gutter="0"/>
          <w:pgNumType w:start="4"/>
          <w:cols w:space="708"/>
          <w:docGrid w:linePitch="360"/>
        </w:sectPr>
      </w:pPr>
    </w:p>
    <w:p w14:paraId="04BEE02D" w14:textId="77777777" w:rsidR="00EC6628" w:rsidRDefault="00EC6628" w:rsidP="004652D6">
      <w:pPr>
        <w:autoSpaceDE w:val="0"/>
        <w:autoSpaceDN w:val="0"/>
        <w:adjustRightInd w:val="0"/>
        <w:spacing w:after="100" w:afterAutospacing="1" w:line="360" w:lineRule="auto"/>
        <w:rPr>
          <w:rFonts w:ascii="Times New Roman" w:hAnsi="Times New Roman" w:cs="Times New Roman"/>
          <w:sz w:val="24"/>
          <w:szCs w:val="24"/>
        </w:rPr>
      </w:pPr>
      <w:r>
        <w:rPr>
          <w:rFonts w:ascii="Times New Roman" w:hAnsi="Times New Roman" w:cs="Times New Roman"/>
          <w:noProof/>
          <w:sz w:val="24"/>
          <w:szCs w:val="24"/>
          <w:lang w:eastAsia="es-AR"/>
        </w:rPr>
        <w:lastRenderedPageBreak/>
        <w:drawing>
          <wp:anchor distT="0" distB="0" distL="114300" distR="114300" simplePos="0" relativeHeight="251669504" behindDoc="0" locked="0" layoutInCell="1" allowOverlap="1" wp14:anchorId="4EB0B8AC" wp14:editId="6CA96EA8">
            <wp:simplePos x="0" y="0"/>
            <wp:positionH relativeFrom="column">
              <wp:posOffset>1248978</wp:posOffset>
            </wp:positionH>
            <wp:positionV relativeFrom="paragraph">
              <wp:posOffset>398981</wp:posOffset>
            </wp:positionV>
            <wp:extent cx="3534043" cy="3826042"/>
            <wp:effectExtent l="19050" t="0" r="9257" b="0"/>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3534043" cy="3826042"/>
                    </a:xfrm>
                    <a:prstGeom prst="rect">
                      <a:avLst/>
                    </a:prstGeom>
                    <a:noFill/>
                    <a:ln w="9525">
                      <a:noFill/>
                      <a:miter lim="800000"/>
                      <a:headEnd/>
                      <a:tailEnd/>
                    </a:ln>
                  </pic:spPr>
                </pic:pic>
              </a:graphicData>
            </a:graphic>
          </wp:anchor>
        </w:drawing>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14:paraId="29AADD84" w14:textId="77777777" w:rsidR="00EC6628" w:rsidRDefault="00EC6628" w:rsidP="004652D6">
      <w:pPr>
        <w:autoSpaceDE w:val="0"/>
        <w:autoSpaceDN w:val="0"/>
        <w:adjustRightInd w:val="0"/>
        <w:spacing w:after="100" w:afterAutospacing="1" w:line="360" w:lineRule="auto"/>
        <w:rPr>
          <w:rFonts w:ascii="Times New Roman" w:hAnsi="Times New Roman" w:cs="Times New Roman"/>
          <w:sz w:val="24"/>
          <w:szCs w:val="24"/>
        </w:rPr>
      </w:pPr>
    </w:p>
    <w:p w14:paraId="1B00C927"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Imagen 3: “Joto II”</w:t>
      </w:r>
    </w:p>
    <w:p w14:paraId="0831997D"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p>
    <w:p w14:paraId="71DA0C5A"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p>
    <w:p w14:paraId="5518BE86"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lang w:eastAsia="es-AR"/>
        </w:rPr>
        <w:drawing>
          <wp:anchor distT="0" distB="0" distL="114300" distR="114300" simplePos="0" relativeHeight="251671552" behindDoc="0" locked="0" layoutInCell="1" allowOverlap="1" wp14:anchorId="3B070A82" wp14:editId="182AF139">
            <wp:simplePos x="0" y="0"/>
            <wp:positionH relativeFrom="column">
              <wp:posOffset>24765</wp:posOffset>
            </wp:positionH>
            <wp:positionV relativeFrom="paragraph">
              <wp:posOffset>193040</wp:posOffset>
            </wp:positionV>
            <wp:extent cx="5580380" cy="1847850"/>
            <wp:effectExtent l="19050" t="0" r="1270" b="0"/>
            <wp:wrapNone/>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580380" cy="1847850"/>
                    </a:xfrm>
                    <a:prstGeom prst="rect">
                      <a:avLst/>
                    </a:prstGeom>
                    <a:noFill/>
                    <a:ln w="9525">
                      <a:noFill/>
                      <a:miter lim="800000"/>
                      <a:headEnd/>
                      <a:tailEnd/>
                    </a:ln>
                  </pic:spPr>
                </pic:pic>
              </a:graphicData>
            </a:graphic>
          </wp:anchor>
        </w:drawing>
      </w:r>
    </w:p>
    <w:p w14:paraId="3151EED3"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p>
    <w:p w14:paraId="2F43EDD1"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p>
    <w:p w14:paraId="5C074A9C" w14:textId="77777777" w:rsidR="00EC6628" w:rsidRDefault="00EC6628" w:rsidP="00EC6628">
      <w:pPr>
        <w:spacing w:after="100" w:afterAutospacing="1" w:line="360" w:lineRule="auto"/>
        <w:jc w:val="center"/>
        <w:rPr>
          <w:rFonts w:ascii="Times New Roman" w:hAnsi="Times New Roman" w:cs="Times New Roman"/>
          <w:sz w:val="24"/>
          <w:szCs w:val="24"/>
          <w:shd w:val="clear" w:color="auto" w:fill="FFFFFF"/>
        </w:rPr>
      </w:pPr>
    </w:p>
    <w:p w14:paraId="1EC61ACA" w14:textId="77777777" w:rsidR="00EC6628" w:rsidRDefault="00EC6628" w:rsidP="00EC6628">
      <w:pPr>
        <w:spacing w:after="100" w:afterAutospacing="1" w:line="360" w:lineRule="auto"/>
        <w:rPr>
          <w:rFonts w:ascii="Times New Roman" w:hAnsi="Times New Roman" w:cs="Times New Roman"/>
          <w:sz w:val="24"/>
          <w:szCs w:val="24"/>
          <w:shd w:val="clear" w:color="auto" w:fill="FFFFFF"/>
        </w:rPr>
      </w:pPr>
    </w:p>
    <w:p w14:paraId="30FE823D" w14:textId="77777777" w:rsidR="004652D6" w:rsidRPr="00EC6628" w:rsidRDefault="00EC6628" w:rsidP="00EC6628">
      <w:pPr>
        <w:spacing w:after="100" w:afterAutospacing="1" w:line="360" w:lineRule="auto"/>
        <w:jc w:val="center"/>
        <w:rPr>
          <w:rFonts w:ascii="Times New Roman" w:hAnsi="Times New Roman" w:cs="Times New Roman"/>
          <w:sz w:val="24"/>
          <w:szCs w:val="24"/>
          <w:shd w:val="clear" w:color="auto" w:fill="FFFFFF"/>
        </w:rPr>
        <w:sectPr w:rsidR="004652D6" w:rsidRPr="00EC6628" w:rsidSect="00705930">
          <w:footerReference w:type="default" r:id="rId34"/>
          <w:pgSz w:w="11907" w:h="16840" w:code="9"/>
          <w:pgMar w:top="1418" w:right="1418" w:bottom="1418" w:left="1701" w:header="851" w:footer="709" w:gutter="0"/>
          <w:pgNumType w:start="4"/>
          <w:cols w:space="708"/>
          <w:docGrid w:linePitch="360"/>
        </w:sectPr>
      </w:pPr>
      <w:r>
        <w:rPr>
          <w:rFonts w:ascii="Times New Roman" w:hAnsi="Times New Roman" w:cs="Times New Roman"/>
          <w:sz w:val="24"/>
          <w:szCs w:val="24"/>
          <w:shd w:val="clear" w:color="auto" w:fill="FFFFFF"/>
        </w:rPr>
        <w:t>Imagen 4: “</w:t>
      </w:r>
      <w:r w:rsidRPr="00CE20A5">
        <w:rPr>
          <w:rFonts w:ascii="Times New Roman" w:hAnsi="Times New Roman" w:cs="Times New Roman"/>
          <w:sz w:val="24"/>
          <w:szCs w:val="24"/>
        </w:rPr>
        <w:t>Homenaje a Pablo Picasso</w:t>
      </w:r>
      <w:r>
        <w:rPr>
          <w:rFonts w:ascii="Times New Roman" w:hAnsi="Times New Roman" w:cs="Times New Roman"/>
          <w:sz w:val="24"/>
          <w:szCs w:val="24"/>
        </w:rPr>
        <w:t>”</w:t>
      </w:r>
    </w:p>
    <w:p w14:paraId="2ED7233F" w14:textId="77777777" w:rsidR="00EC6628" w:rsidRDefault="000D7A56" w:rsidP="00EC6628">
      <w:pPr>
        <w:spacing w:after="100" w:afterAutospacing="1" w:line="360" w:lineRule="auto"/>
        <w:jc w:val="both"/>
        <w:rPr>
          <w:rFonts w:ascii="Times New Roman" w:hAnsi="Times New Roman" w:cs="Times New Roman"/>
          <w:sz w:val="24"/>
          <w:szCs w:val="24"/>
        </w:rPr>
      </w:pPr>
      <w:r w:rsidRPr="000D7A56">
        <w:rPr>
          <w:rFonts w:ascii="Times New Roman" w:hAnsi="Times New Roman" w:cs="Times New Roman"/>
          <w:noProof/>
          <w:sz w:val="24"/>
          <w:szCs w:val="24"/>
          <w:lang w:eastAsia="es-AR"/>
        </w:rPr>
        <w:lastRenderedPageBreak/>
        <w:drawing>
          <wp:anchor distT="0" distB="0" distL="114300" distR="114300" simplePos="0" relativeHeight="251675648" behindDoc="0" locked="0" layoutInCell="1" allowOverlap="1" wp14:anchorId="4274E2EF" wp14:editId="1932D2C1">
            <wp:simplePos x="0" y="0"/>
            <wp:positionH relativeFrom="column">
              <wp:posOffset>21757</wp:posOffset>
            </wp:positionH>
            <wp:positionV relativeFrom="paragraph">
              <wp:posOffset>-10093</wp:posOffset>
            </wp:positionV>
            <wp:extent cx="5586396" cy="3633537"/>
            <wp:effectExtent l="19050" t="0" r="1270" b="0"/>
            <wp:wrapNone/>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580380" cy="3638550"/>
                    </a:xfrm>
                    <a:prstGeom prst="rect">
                      <a:avLst/>
                    </a:prstGeom>
                    <a:noFill/>
                    <a:ln w="9525">
                      <a:noFill/>
                      <a:miter lim="800000"/>
                      <a:headEnd/>
                      <a:tailEnd/>
                    </a:ln>
                  </pic:spPr>
                </pic:pic>
              </a:graphicData>
            </a:graphic>
          </wp:anchor>
        </w:drawing>
      </w:r>
    </w:p>
    <w:p w14:paraId="0E6FED80" w14:textId="77777777" w:rsidR="00EC6628" w:rsidRDefault="00EC6628" w:rsidP="00EC6628">
      <w:pPr>
        <w:spacing w:after="100" w:afterAutospacing="1" w:line="360" w:lineRule="auto"/>
        <w:jc w:val="both"/>
        <w:rPr>
          <w:rFonts w:ascii="Times New Roman" w:hAnsi="Times New Roman" w:cs="Times New Roman"/>
          <w:sz w:val="24"/>
          <w:szCs w:val="24"/>
        </w:rPr>
      </w:pPr>
    </w:p>
    <w:p w14:paraId="76F6F128" w14:textId="77777777" w:rsidR="00EC6628" w:rsidRDefault="00EC6628" w:rsidP="00EC6628">
      <w:pPr>
        <w:spacing w:after="100" w:afterAutospacing="1" w:line="360" w:lineRule="auto"/>
        <w:jc w:val="both"/>
        <w:rPr>
          <w:rFonts w:ascii="Times New Roman" w:hAnsi="Times New Roman" w:cs="Times New Roman"/>
          <w:sz w:val="24"/>
          <w:szCs w:val="24"/>
        </w:rPr>
      </w:pPr>
    </w:p>
    <w:p w14:paraId="7A8E8B6E" w14:textId="77777777" w:rsidR="00EC6628" w:rsidRDefault="00EC6628" w:rsidP="00EC6628">
      <w:pPr>
        <w:spacing w:after="100" w:afterAutospacing="1" w:line="360" w:lineRule="auto"/>
        <w:jc w:val="both"/>
        <w:rPr>
          <w:rFonts w:ascii="Times New Roman" w:hAnsi="Times New Roman" w:cs="Times New Roman"/>
          <w:sz w:val="24"/>
          <w:szCs w:val="24"/>
        </w:rPr>
      </w:pPr>
    </w:p>
    <w:p w14:paraId="4987FD90" w14:textId="77777777" w:rsidR="00EC6628" w:rsidRDefault="00EC6628" w:rsidP="00EC6628">
      <w:pPr>
        <w:spacing w:after="100" w:afterAutospacing="1" w:line="360" w:lineRule="auto"/>
        <w:jc w:val="both"/>
        <w:rPr>
          <w:rFonts w:ascii="Times New Roman" w:hAnsi="Times New Roman" w:cs="Times New Roman"/>
          <w:sz w:val="24"/>
          <w:szCs w:val="24"/>
        </w:rPr>
      </w:pPr>
    </w:p>
    <w:p w14:paraId="011747DF" w14:textId="77777777" w:rsidR="00EC6628" w:rsidRDefault="00EC6628" w:rsidP="00EC6628">
      <w:pPr>
        <w:spacing w:after="100" w:afterAutospacing="1" w:line="360" w:lineRule="auto"/>
        <w:jc w:val="both"/>
        <w:rPr>
          <w:rFonts w:ascii="Times New Roman" w:hAnsi="Times New Roman" w:cs="Times New Roman"/>
          <w:sz w:val="24"/>
          <w:szCs w:val="24"/>
        </w:rPr>
      </w:pPr>
    </w:p>
    <w:p w14:paraId="752CDF38" w14:textId="77777777" w:rsidR="00EC6628" w:rsidRDefault="00EC6628" w:rsidP="00EC6628">
      <w:pPr>
        <w:spacing w:after="100" w:afterAutospacing="1" w:line="360" w:lineRule="auto"/>
        <w:jc w:val="both"/>
        <w:rPr>
          <w:rFonts w:ascii="Times New Roman" w:hAnsi="Times New Roman" w:cs="Times New Roman"/>
          <w:sz w:val="24"/>
          <w:szCs w:val="24"/>
        </w:rPr>
      </w:pPr>
    </w:p>
    <w:p w14:paraId="557C63CD" w14:textId="77777777" w:rsidR="000D7A56" w:rsidRDefault="000D7A56" w:rsidP="00EC6628">
      <w:pPr>
        <w:spacing w:after="100" w:afterAutospacing="1" w:line="360" w:lineRule="auto"/>
        <w:jc w:val="both"/>
        <w:rPr>
          <w:rFonts w:ascii="Times New Roman" w:hAnsi="Times New Roman" w:cs="Times New Roman"/>
          <w:sz w:val="24"/>
          <w:szCs w:val="24"/>
        </w:rPr>
      </w:pPr>
    </w:p>
    <w:p w14:paraId="200D899D" w14:textId="77777777" w:rsidR="00EC6628" w:rsidRDefault="00EC6628" w:rsidP="00EC6628">
      <w:pPr>
        <w:spacing w:after="100" w:afterAutospacing="1" w:line="360" w:lineRule="auto"/>
        <w:jc w:val="both"/>
        <w:rPr>
          <w:rFonts w:ascii="Times New Roman" w:hAnsi="Times New Roman" w:cs="Times New Roman"/>
          <w:sz w:val="24"/>
          <w:szCs w:val="24"/>
        </w:rPr>
      </w:pPr>
    </w:p>
    <w:p w14:paraId="42651338" w14:textId="77777777" w:rsidR="00EC6628" w:rsidRDefault="00EC6628" w:rsidP="00EC6628">
      <w:pPr>
        <w:spacing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Imagen 5: “Amor en tiempos de pandemia”</w:t>
      </w:r>
    </w:p>
    <w:p w14:paraId="3A9F1440" w14:textId="77777777" w:rsidR="00EC6628" w:rsidRDefault="00EC6628" w:rsidP="00EC6628">
      <w:pPr>
        <w:spacing w:after="100" w:afterAutospacing="1" w:line="360" w:lineRule="auto"/>
        <w:jc w:val="both"/>
        <w:rPr>
          <w:rFonts w:ascii="Times New Roman" w:hAnsi="Times New Roman" w:cs="Times New Roman"/>
          <w:sz w:val="24"/>
          <w:szCs w:val="24"/>
        </w:rPr>
      </w:pPr>
    </w:p>
    <w:p w14:paraId="03D8AAFA" w14:textId="77777777" w:rsidR="00EC6628" w:rsidRDefault="00EC6628" w:rsidP="00EC6628">
      <w:pPr>
        <w:spacing w:after="100" w:afterAutospacing="1" w:line="360" w:lineRule="auto"/>
        <w:jc w:val="both"/>
        <w:rPr>
          <w:rFonts w:ascii="Times New Roman" w:hAnsi="Times New Roman" w:cs="Times New Roman"/>
          <w:sz w:val="24"/>
          <w:szCs w:val="24"/>
        </w:rPr>
      </w:pPr>
    </w:p>
    <w:p w14:paraId="2A23F67D" w14:textId="77777777" w:rsidR="00EC6628" w:rsidRDefault="00EC6628" w:rsidP="00EC6628">
      <w:pPr>
        <w:spacing w:after="100" w:afterAutospacing="1" w:line="360" w:lineRule="auto"/>
        <w:jc w:val="both"/>
        <w:rPr>
          <w:rFonts w:ascii="Times New Roman" w:hAnsi="Times New Roman" w:cs="Times New Roman"/>
          <w:sz w:val="24"/>
          <w:szCs w:val="24"/>
        </w:rPr>
      </w:pPr>
      <w:r>
        <w:rPr>
          <w:rFonts w:ascii="Times New Roman" w:hAnsi="Times New Roman" w:cs="Times New Roman"/>
          <w:noProof/>
          <w:sz w:val="24"/>
          <w:szCs w:val="24"/>
          <w:lang w:eastAsia="es-AR"/>
        </w:rPr>
        <w:drawing>
          <wp:anchor distT="0" distB="0" distL="114300" distR="114300" simplePos="0" relativeHeight="251673600" behindDoc="0" locked="0" layoutInCell="1" allowOverlap="1" wp14:anchorId="4DCBE71E" wp14:editId="226E3BCC">
            <wp:simplePos x="0" y="0"/>
            <wp:positionH relativeFrom="column">
              <wp:posOffset>24765</wp:posOffset>
            </wp:positionH>
            <wp:positionV relativeFrom="paragraph">
              <wp:posOffset>193040</wp:posOffset>
            </wp:positionV>
            <wp:extent cx="5580380" cy="1752600"/>
            <wp:effectExtent l="19050" t="0" r="1270" b="0"/>
            <wp:wrapNone/>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580380" cy="1752600"/>
                    </a:xfrm>
                    <a:prstGeom prst="rect">
                      <a:avLst/>
                    </a:prstGeom>
                    <a:noFill/>
                    <a:ln w="9525">
                      <a:noFill/>
                      <a:miter lim="800000"/>
                      <a:headEnd/>
                      <a:tailEnd/>
                    </a:ln>
                  </pic:spPr>
                </pic:pic>
              </a:graphicData>
            </a:graphic>
          </wp:anchor>
        </w:drawing>
      </w:r>
    </w:p>
    <w:p w14:paraId="40B3DFB1" w14:textId="77777777" w:rsidR="00EC6628" w:rsidRDefault="00EC6628" w:rsidP="00EC6628">
      <w:pPr>
        <w:spacing w:after="100" w:afterAutospacing="1" w:line="360" w:lineRule="auto"/>
        <w:jc w:val="both"/>
        <w:rPr>
          <w:rFonts w:ascii="Times New Roman" w:hAnsi="Times New Roman" w:cs="Times New Roman"/>
          <w:sz w:val="24"/>
          <w:szCs w:val="24"/>
        </w:rPr>
      </w:pPr>
    </w:p>
    <w:p w14:paraId="4F9971AD" w14:textId="77777777" w:rsidR="00EC6628" w:rsidRDefault="00EC6628" w:rsidP="00EC6628">
      <w:pPr>
        <w:spacing w:after="100" w:afterAutospacing="1" w:line="360" w:lineRule="auto"/>
        <w:jc w:val="both"/>
        <w:rPr>
          <w:rFonts w:ascii="Times New Roman" w:hAnsi="Times New Roman" w:cs="Times New Roman"/>
          <w:sz w:val="24"/>
          <w:szCs w:val="24"/>
        </w:rPr>
      </w:pPr>
    </w:p>
    <w:p w14:paraId="4CAAD4A9" w14:textId="77777777" w:rsidR="00EC6628" w:rsidRDefault="00EC6628" w:rsidP="00EC6628">
      <w:pPr>
        <w:spacing w:after="100" w:afterAutospacing="1" w:line="360" w:lineRule="auto"/>
        <w:jc w:val="both"/>
        <w:rPr>
          <w:rFonts w:ascii="Times New Roman" w:hAnsi="Times New Roman" w:cs="Times New Roman"/>
          <w:sz w:val="24"/>
          <w:szCs w:val="24"/>
        </w:rPr>
      </w:pPr>
    </w:p>
    <w:p w14:paraId="50AD36ED" w14:textId="77777777" w:rsidR="00EC6628" w:rsidRDefault="00EC6628" w:rsidP="00EC6628">
      <w:pPr>
        <w:spacing w:after="100" w:afterAutospacing="1" w:line="360" w:lineRule="auto"/>
        <w:jc w:val="both"/>
        <w:rPr>
          <w:rFonts w:ascii="Times New Roman" w:hAnsi="Times New Roman" w:cs="Times New Roman"/>
          <w:sz w:val="24"/>
          <w:szCs w:val="24"/>
        </w:rPr>
      </w:pPr>
    </w:p>
    <w:p w14:paraId="202112A4" w14:textId="77777777" w:rsidR="00EC6628" w:rsidRDefault="00EC6628" w:rsidP="00EC6628">
      <w:pPr>
        <w:spacing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Imagen 6: “El agua es vida” (detalle 1)</w:t>
      </w:r>
    </w:p>
    <w:p w14:paraId="2FD4F0AD" w14:textId="77777777" w:rsidR="00ED1837" w:rsidRDefault="00ED1837" w:rsidP="00ED1837">
      <w:pPr>
        <w:pStyle w:val="Normal2"/>
        <w:sectPr w:rsidR="00ED1837" w:rsidSect="00705930">
          <w:footerReference w:type="default" r:id="rId37"/>
          <w:pgSz w:w="11907" w:h="16840" w:code="9"/>
          <w:pgMar w:top="1418" w:right="1418" w:bottom="1418" w:left="1701" w:header="851" w:footer="709" w:gutter="0"/>
          <w:pgNumType w:start="4"/>
          <w:cols w:space="708"/>
          <w:docGrid w:linePitch="360"/>
        </w:sectPr>
      </w:pPr>
    </w:p>
    <w:p w14:paraId="1721E12F" w14:textId="77777777" w:rsidR="002D7CE0" w:rsidRDefault="000D7A56" w:rsidP="00ED1837">
      <w:pPr>
        <w:spacing w:after="100" w:afterAutospacing="1" w:line="360" w:lineRule="auto"/>
        <w:jc w:val="both"/>
        <w:rPr>
          <w:rFonts w:ascii="Times New Roman" w:hAnsi="Times New Roman" w:cs="Times New Roman"/>
          <w:sz w:val="24"/>
          <w:szCs w:val="24"/>
          <w:shd w:val="clear" w:color="auto" w:fill="FFFFFF"/>
        </w:rPr>
      </w:pPr>
      <w:r w:rsidRPr="000D7A56">
        <w:rPr>
          <w:rFonts w:ascii="Times New Roman" w:hAnsi="Times New Roman" w:cs="Times New Roman"/>
          <w:noProof/>
          <w:sz w:val="24"/>
          <w:szCs w:val="24"/>
          <w:shd w:val="clear" w:color="auto" w:fill="FFFFFF"/>
          <w:lang w:eastAsia="es-AR"/>
        </w:rPr>
        <w:lastRenderedPageBreak/>
        <w:drawing>
          <wp:anchor distT="0" distB="0" distL="114300" distR="114300" simplePos="0" relativeHeight="251677696" behindDoc="0" locked="0" layoutInCell="1" allowOverlap="1" wp14:anchorId="79F8C90A" wp14:editId="58456CDB">
            <wp:simplePos x="0" y="0"/>
            <wp:positionH relativeFrom="column">
              <wp:posOffset>21757</wp:posOffset>
            </wp:positionH>
            <wp:positionV relativeFrom="paragraph">
              <wp:posOffset>1313381</wp:posOffset>
            </wp:positionV>
            <wp:extent cx="5586396" cy="2454442"/>
            <wp:effectExtent l="19050" t="0" r="1270" b="0"/>
            <wp:wrapNone/>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580380" cy="2457450"/>
                    </a:xfrm>
                    <a:prstGeom prst="rect">
                      <a:avLst/>
                    </a:prstGeom>
                    <a:noFill/>
                    <a:ln w="9525">
                      <a:noFill/>
                      <a:miter lim="800000"/>
                      <a:headEnd/>
                      <a:tailEnd/>
                    </a:ln>
                  </pic:spPr>
                </pic:pic>
              </a:graphicData>
            </a:graphic>
          </wp:anchor>
        </w:drawing>
      </w:r>
    </w:p>
    <w:p w14:paraId="09C894BB" w14:textId="77777777" w:rsidR="002D7CE0" w:rsidRDefault="002D7CE0" w:rsidP="00ED1837">
      <w:pPr>
        <w:spacing w:after="100" w:afterAutospacing="1" w:line="360" w:lineRule="auto"/>
        <w:jc w:val="both"/>
        <w:rPr>
          <w:rFonts w:ascii="Times New Roman" w:hAnsi="Times New Roman" w:cs="Times New Roman"/>
          <w:sz w:val="24"/>
          <w:szCs w:val="24"/>
          <w:shd w:val="clear" w:color="auto" w:fill="FFFFFF"/>
        </w:rPr>
      </w:pPr>
    </w:p>
    <w:p w14:paraId="6EFE7670" w14:textId="77777777" w:rsidR="00321E96" w:rsidRDefault="00321E96" w:rsidP="00ED1837">
      <w:pPr>
        <w:spacing w:after="100" w:afterAutospacing="1" w:line="360" w:lineRule="auto"/>
        <w:jc w:val="both"/>
        <w:rPr>
          <w:rFonts w:ascii="Times New Roman" w:hAnsi="Times New Roman" w:cs="Times New Roman"/>
          <w:sz w:val="24"/>
          <w:szCs w:val="24"/>
          <w:shd w:val="clear" w:color="auto" w:fill="FFFFFF"/>
        </w:rPr>
      </w:pPr>
    </w:p>
    <w:p w14:paraId="3312A2D8" w14:textId="77777777" w:rsidR="00321E96" w:rsidRDefault="00321E96" w:rsidP="00ED1837">
      <w:pPr>
        <w:spacing w:after="100" w:afterAutospacing="1" w:line="360" w:lineRule="auto"/>
        <w:jc w:val="both"/>
        <w:rPr>
          <w:rFonts w:ascii="Times New Roman" w:hAnsi="Times New Roman" w:cs="Times New Roman"/>
          <w:sz w:val="24"/>
          <w:szCs w:val="24"/>
          <w:shd w:val="clear" w:color="auto" w:fill="FFFFFF"/>
        </w:rPr>
      </w:pPr>
    </w:p>
    <w:p w14:paraId="6CFE118E" w14:textId="77777777" w:rsidR="002D7CE0" w:rsidRDefault="002D7CE0" w:rsidP="00ED1837">
      <w:pPr>
        <w:spacing w:after="100" w:afterAutospacing="1" w:line="360" w:lineRule="auto"/>
        <w:jc w:val="both"/>
        <w:rPr>
          <w:rFonts w:ascii="Times New Roman" w:hAnsi="Times New Roman" w:cs="Times New Roman"/>
          <w:sz w:val="24"/>
          <w:szCs w:val="24"/>
          <w:shd w:val="clear" w:color="auto" w:fill="FFFFFF"/>
        </w:rPr>
      </w:pPr>
    </w:p>
    <w:p w14:paraId="69F473A9" w14:textId="77777777" w:rsidR="002D7CE0" w:rsidRDefault="002D7CE0" w:rsidP="00321E96">
      <w:pPr>
        <w:spacing w:after="100" w:afterAutospacing="1" w:line="360" w:lineRule="auto"/>
        <w:jc w:val="center"/>
        <w:rPr>
          <w:rFonts w:ascii="Times New Roman" w:hAnsi="Times New Roman" w:cs="Times New Roman"/>
          <w:sz w:val="24"/>
          <w:szCs w:val="24"/>
          <w:shd w:val="clear" w:color="auto" w:fill="FFFFFF"/>
        </w:rPr>
      </w:pPr>
    </w:p>
    <w:p w14:paraId="62061CFE" w14:textId="77777777" w:rsidR="002D7CE0" w:rsidRDefault="002D7CE0" w:rsidP="00321E96">
      <w:pPr>
        <w:spacing w:after="100" w:afterAutospacing="1" w:line="360" w:lineRule="auto"/>
        <w:jc w:val="center"/>
        <w:rPr>
          <w:rFonts w:ascii="Times New Roman" w:hAnsi="Times New Roman" w:cs="Times New Roman"/>
          <w:sz w:val="24"/>
          <w:szCs w:val="24"/>
          <w:shd w:val="clear" w:color="auto" w:fill="FFFFFF"/>
        </w:rPr>
      </w:pPr>
    </w:p>
    <w:p w14:paraId="1F932D1E" w14:textId="77777777" w:rsidR="000D7A56" w:rsidRDefault="000D7A56" w:rsidP="00321E96">
      <w:pPr>
        <w:spacing w:after="100" w:afterAutospacing="1" w:line="360" w:lineRule="auto"/>
        <w:jc w:val="center"/>
        <w:rPr>
          <w:rFonts w:ascii="Times New Roman" w:hAnsi="Times New Roman" w:cs="Times New Roman"/>
          <w:sz w:val="24"/>
          <w:szCs w:val="24"/>
          <w:shd w:val="clear" w:color="auto" w:fill="FFFFFF"/>
        </w:rPr>
      </w:pPr>
    </w:p>
    <w:p w14:paraId="6C36A080" w14:textId="77777777" w:rsidR="000D7A56" w:rsidRDefault="000D7A56" w:rsidP="00321E96">
      <w:pPr>
        <w:spacing w:after="100" w:afterAutospacing="1" w:line="360" w:lineRule="auto"/>
        <w:jc w:val="center"/>
        <w:rPr>
          <w:rFonts w:ascii="Times New Roman" w:hAnsi="Times New Roman" w:cs="Times New Roman"/>
          <w:sz w:val="24"/>
          <w:szCs w:val="24"/>
          <w:shd w:val="clear" w:color="auto" w:fill="FFFFFF"/>
        </w:rPr>
      </w:pPr>
    </w:p>
    <w:p w14:paraId="06B84F15" w14:textId="77777777" w:rsidR="000D7A56" w:rsidRPr="00ED1837" w:rsidRDefault="000D7A56" w:rsidP="000D7A56">
      <w:pPr>
        <w:spacing w:after="100" w:afterAutospacing="1" w:line="360" w:lineRule="auto"/>
        <w:jc w:val="center"/>
        <w:rPr>
          <w:rFonts w:ascii="Times New Roman" w:eastAsia="Times New Roman" w:hAnsi="Times New Roman" w:cs="Times New Roman"/>
          <w:color w:val="000000"/>
          <w:sz w:val="24"/>
          <w:szCs w:val="24"/>
        </w:rPr>
        <w:sectPr w:rsidR="000D7A56" w:rsidRPr="00ED1837" w:rsidSect="00705930">
          <w:footerReference w:type="default" r:id="rId39"/>
          <w:pgSz w:w="11907" w:h="16840" w:code="9"/>
          <w:pgMar w:top="1418" w:right="1418" w:bottom="1418" w:left="1701" w:header="851" w:footer="709" w:gutter="0"/>
          <w:pgNumType w:start="4"/>
          <w:cols w:space="708"/>
          <w:docGrid w:linePitch="360"/>
        </w:sectPr>
      </w:pPr>
      <w:r>
        <w:rPr>
          <w:rFonts w:ascii="Times New Roman" w:eastAsia="Times New Roman" w:hAnsi="Times New Roman" w:cs="Times New Roman"/>
          <w:color w:val="000000"/>
          <w:sz w:val="24"/>
          <w:szCs w:val="24"/>
        </w:rPr>
        <w:t>Imagen 7: “El agua es vida” (detalle 2)</w:t>
      </w:r>
    </w:p>
    <w:p w14:paraId="67BE806A" w14:textId="77777777" w:rsidR="001F417D" w:rsidRPr="00624CE0" w:rsidRDefault="001F417D" w:rsidP="000D7A56">
      <w:pPr>
        <w:autoSpaceDE w:val="0"/>
        <w:autoSpaceDN w:val="0"/>
        <w:adjustRightInd w:val="0"/>
        <w:spacing w:after="100" w:afterAutospacing="1" w:line="360" w:lineRule="auto"/>
        <w:jc w:val="both"/>
        <w:rPr>
          <w:rFonts w:ascii="Times New Roman" w:hAnsi="Times New Roman" w:cs="Times New Roman"/>
          <w:sz w:val="24"/>
          <w:szCs w:val="24"/>
        </w:rPr>
      </w:pPr>
    </w:p>
    <w:sectPr w:rsidR="001F417D" w:rsidRPr="00624CE0" w:rsidSect="00705930">
      <w:footerReference w:type="default" r:id="rId40"/>
      <w:pgSz w:w="11907" w:h="16840" w:code="9"/>
      <w:pgMar w:top="1418" w:right="1418" w:bottom="1418" w:left="1701" w:header="851"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08871" w14:textId="77777777" w:rsidR="00DB0FA3" w:rsidRDefault="00DB0FA3" w:rsidP="00413BC0">
      <w:pPr>
        <w:spacing w:after="0" w:line="240" w:lineRule="auto"/>
      </w:pPr>
      <w:r>
        <w:separator/>
      </w:r>
    </w:p>
  </w:endnote>
  <w:endnote w:type="continuationSeparator" w:id="0">
    <w:p w14:paraId="13EF4301" w14:textId="77777777" w:rsidR="00DB0FA3" w:rsidRDefault="00DB0FA3" w:rsidP="0041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5F6C" w14:textId="77777777" w:rsidR="001E43F5" w:rsidRDefault="001E43F5" w:rsidP="00705930">
    <w:pPr>
      <w:pStyle w:val="Piedepgina"/>
    </w:pPr>
  </w:p>
  <w:p w14:paraId="27BD8435" w14:textId="77777777" w:rsidR="001E43F5" w:rsidRDefault="001E43F5" w:rsidP="00413BC0">
    <w:pPr>
      <w:pStyle w:val="Piedepgina"/>
      <w:tabs>
        <w:tab w:val="clear" w:pos="8838"/>
        <w:tab w:val="left" w:pos="4956"/>
        <w:tab w:val="left" w:pos="5664"/>
        <w:tab w:val="left" w:pos="6372"/>
        <w:tab w:val="left" w:pos="708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63"/>
      <w:docPartObj>
        <w:docPartGallery w:val="Page Numbers (Bottom of Page)"/>
        <w:docPartUnique/>
      </w:docPartObj>
    </w:sdtPr>
    <w:sdtEndPr/>
    <w:sdtContent>
      <w:p w14:paraId="645DD0DD" w14:textId="1B142121" w:rsidR="00256469" w:rsidRDefault="00BA755F" w:rsidP="00BF6812">
        <w:pPr>
          <w:pStyle w:val="Piedepgina"/>
        </w:pPr>
        <w:r>
          <w:rPr>
            <w:noProof/>
            <w:lang w:val="es-ES" w:eastAsia="zh-TW"/>
          </w:rPr>
          <mc:AlternateContent>
            <mc:Choice Requires="wps">
              <w:drawing>
                <wp:anchor distT="0" distB="0" distL="114300" distR="114300" simplePos="0" relativeHeight="251682816" behindDoc="0" locked="0" layoutInCell="1" allowOverlap="1" wp14:anchorId="7CD4AB8C" wp14:editId="637859A6">
                  <wp:simplePos x="0" y="0"/>
                  <wp:positionH relativeFrom="margin">
                    <wp:align>center</wp:align>
                  </wp:positionH>
                  <wp:positionV relativeFrom="bottomMargin">
                    <wp:align>center</wp:align>
                  </wp:positionV>
                  <wp:extent cx="522605" cy="238760"/>
                  <wp:effectExtent l="19050" t="19050" r="16510" b="18415"/>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5D158107" w14:textId="77777777" w:rsidR="0079176A" w:rsidRDefault="0079176A">
                              <w:pPr>
                                <w:jc w:val="center"/>
                                <w:rPr>
                                  <w:lang w:val="es-ES"/>
                                </w:rPr>
                              </w:pPr>
                              <w:r>
                                <w:rPr>
                                  <w:lang w:val="es-ES"/>
                                </w:rPr>
                                <w:t>8</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CD4AB8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6" o:spid="_x0000_s1033" type="#_x0000_t185" style="position:absolute;margin-left:0;margin-top:0;width:41.15pt;height:18.8pt;z-index:25168281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" filled="t" fillcolor="white [3212]" strokecolor="gray [1629]" strokeweight="2.25pt">
                  <v:textbox inset=",0,,0">
                    <w:txbxContent>
                      <w:p w14:paraId="5D158107" w14:textId="77777777" w:rsidR="0079176A" w:rsidRDefault="0079176A">
                        <w:pPr>
                          <w:jc w:val="center"/>
                          <w:rPr>
                            <w:lang w:val="es-ES"/>
                          </w:rPr>
                        </w:pPr>
                        <w:r>
                          <w:rPr>
                            <w:lang w:val="es-ES"/>
                          </w:rPr>
                          <w:t>8</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81792" behindDoc="0" locked="0" layoutInCell="1" allowOverlap="1" wp14:anchorId="05C61F16" wp14:editId="5D5B6484">
                  <wp:simplePos x="0" y="0"/>
                  <wp:positionH relativeFrom="margin">
                    <wp:align>center</wp:align>
                  </wp:positionH>
                  <wp:positionV relativeFrom="bottomMargin">
                    <wp:align>center</wp:align>
                  </wp:positionV>
                  <wp:extent cx="5518150" cy="0"/>
                  <wp:effectExtent l="9525" t="9525" r="6350" b="9525"/>
                  <wp:wrapNone/>
                  <wp:docPr id="2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7A85322" id="_x0000_t32" coordsize="21600,21600" o:spt="32" o:oned="t" path="m,l21600,21600e" filled="f">
                  <v:path arrowok="t" fillok="f" o:connecttype="none"/>
                  <o:lock v:ext="edit" shapetype="t"/>
                </v:shapetype>
                <v:shape id="AutoShape 15" o:spid="_x0000_s1026" type="#_x0000_t32" style="position:absolute;margin-left:0;margin-top:0;width:434.5pt;height:0;z-index:2516817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" strokecolor="gray [1629]" strokeweight="1pt">
                  <w10:wrap anchorx="margin" anchory="margin"/>
                </v:shape>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64"/>
      <w:docPartObj>
        <w:docPartGallery w:val="Page Numbers (Bottom of Page)"/>
        <w:docPartUnique/>
      </w:docPartObj>
    </w:sdtPr>
    <w:sdtEndPr/>
    <w:sdtContent>
      <w:p w14:paraId="0F73924A" w14:textId="772044B0" w:rsidR="00256469" w:rsidRDefault="00BA755F" w:rsidP="00BF6812">
        <w:pPr>
          <w:pStyle w:val="Piedepgina"/>
        </w:pPr>
        <w:r>
          <w:rPr>
            <w:noProof/>
            <w:lang w:val="es-ES" w:eastAsia="zh-TW"/>
          </w:rPr>
          <mc:AlternateContent>
            <mc:Choice Requires="wps">
              <w:drawing>
                <wp:anchor distT="0" distB="0" distL="114300" distR="114300" simplePos="0" relativeHeight="251685888" behindDoc="0" locked="0" layoutInCell="1" allowOverlap="1" wp14:anchorId="1CA340F9" wp14:editId="19B2B040">
                  <wp:simplePos x="0" y="0"/>
                  <wp:positionH relativeFrom="margin">
                    <wp:align>center</wp:align>
                  </wp:positionH>
                  <wp:positionV relativeFrom="bottomMargin">
                    <wp:align>center</wp:align>
                  </wp:positionV>
                  <wp:extent cx="522605" cy="238760"/>
                  <wp:effectExtent l="19050" t="19050" r="16510" b="18415"/>
                  <wp:wrapNone/>
                  <wp:docPr id="2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34265B61" w14:textId="77777777" w:rsidR="0079176A" w:rsidRDefault="0079176A">
                              <w:pPr>
                                <w:jc w:val="center"/>
                                <w:rPr>
                                  <w:lang w:val="es-ES"/>
                                </w:rPr>
                              </w:pPr>
                              <w:r>
                                <w:rPr>
                                  <w:lang w:val="es-ES"/>
                                </w:rPr>
                                <w:t>9</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CA340F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8" o:spid="_x0000_s1034" type="#_x0000_t185" style="position:absolute;margin-left:0;margin-top:0;width:41.15pt;height:18.8pt;z-index:2516858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" filled="t" fillcolor="white [3212]" strokecolor="gray [1629]" strokeweight="2.25pt">
                  <v:textbox inset=",0,,0">
                    <w:txbxContent>
                      <w:p w14:paraId="34265B61" w14:textId="77777777" w:rsidR="0079176A" w:rsidRDefault="0079176A">
                        <w:pPr>
                          <w:jc w:val="center"/>
                          <w:rPr>
                            <w:lang w:val="es-ES"/>
                          </w:rPr>
                        </w:pPr>
                        <w:r>
                          <w:rPr>
                            <w:lang w:val="es-ES"/>
                          </w:rPr>
                          <w:t>9</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84864" behindDoc="0" locked="0" layoutInCell="1" allowOverlap="1" wp14:anchorId="3E0049DA" wp14:editId="3A37F807">
                  <wp:simplePos x="0" y="0"/>
                  <wp:positionH relativeFrom="margin">
                    <wp:align>center</wp:align>
                  </wp:positionH>
                  <wp:positionV relativeFrom="bottomMargin">
                    <wp:align>center</wp:align>
                  </wp:positionV>
                  <wp:extent cx="5518150" cy="0"/>
                  <wp:effectExtent l="9525" t="9525" r="6350" b="9525"/>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094D1CF" id="_x0000_t32" coordsize="21600,21600" o:spt="32" o:oned="t" path="m,l21600,21600e" filled="f">
                  <v:path arrowok="t" fillok="f" o:connecttype="none"/>
                  <o:lock v:ext="edit" shapetype="t"/>
                </v:shapetype>
                <v:shape id="AutoShape 17" o:spid="_x0000_s1026" type="#_x0000_t32" style="position:absolute;margin-left:0;margin-top:0;width:434.5pt;height:0;z-index:2516848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" strokecolor="gray [1629]" strokeweight="1pt">
                  <w10:wrap anchorx="margin" anchory="margin"/>
                </v:shape>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65"/>
      <w:docPartObj>
        <w:docPartGallery w:val="Page Numbers (Bottom of Page)"/>
        <w:docPartUnique/>
      </w:docPartObj>
    </w:sdtPr>
    <w:sdtEndPr/>
    <w:sdtContent>
      <w:p w14:paraId="5E67D1E7" w14:textId="249F6BE4" w:rsidR="00256469" w:rsidRDefault="00BA755F" w:rsidP="00BF6812">
        <w:pPr>
          <w:pStyle w:val="Piedepgina"/>
        </w:pPr>
        <w:r>
          <w:rPr>
            <w:noProof/>
            <w:lang w:val="es-ES" w:eastAsia="zh-TW"/>
          </w:rPr>
          <mc:AlternateContent>
            <mc:Choice Requires="wps">
              <w:drawing>
                <wp:anchor distT="0" distB="0" distL="114300" distR="114300" simplePos="0" relativeHeight="251688960" behindDoc="0" locked="0" layoutInCell="1" allowOverlap="1" wp14:anchorId="2C1E0F48" wp14:editId="00CF1D30">
                  <wp:simplePos x="0" y="0"/>
                  <wp:positionH relativeFrom="margin">
                    <wp:align>center</wp:align>
                  </wp:positionH>
                  <wp:positionV relativeFrom="bottomMargin">
                    <wp:align>center</wp:align>
                  </wp:positionV>
                  <wp:extent cx="522605" cy="238760"/>
                  <wp:effectExtent l="19050" t="19050" r="16510" b="18415"/>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2A8317A6" w14:textId="77777777" w:rsidR="0079176A" w:rsidRDefault="0079176A">
                              <w:pPr>
                                <w:jc w:val="center"/>
                                <w:rPr>
                                  <w:lang w:val="es-ES"/>
                                </w:rPr>
                              </w:pPr>
                              <w:r>
                                <w:rPr>
                                  <w:lang w:val="es-ES"/>
                                </w:rPr>
                                <w:t>10</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C1E0F4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 o:spid="_x0000_s1035" type="#_x0000_t185" style="position:absolute;margin-left:0;margin-top:0;width:41.15pt;height:18.8pt;z-index:2516889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" filled="t" fillcolor="white [3212]" strokecolor="gray [1629]" strokeweight="2.25pt">
                  <v:textbox inset=",0,,0">
                    <w:txbxContent>
                      <w:p w14:paraId="2A8317A6" w14:textId="77777777" w:rsidR="0079176A" w:rsidRDefault="0079176A">
                        <w:pPr>
                          <w:jc w:val="center"/>
                          <w:rPr>
                            <w:lang w:val="es-ES"/>
                          </w:rPr>
                        </w:pPr>
                        <w:r>
                          <w:rPr>
                            <w:lang w:val="es-ES"/>
                          </w:rPr>
                          <w:t>10</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87936" behindDoc="0" locked="0" layoutInCell="1" allowOverlap="1" wp14:anchorId="183D03E4" wp14:editId="0BFADA71">
                  <wp:simplePos x="0" y="0"/>
                  <wp:positionH relativeFrom="margin">
                    <wp:align>center</wp:align>
                  </wp:positionH>
                  <wp:positionV relativeFrom="bottomMargin">
                    <wp:align>center</wp:align>
                  </wp:positionV>
                  <wp:extent cx="5518150" cy="0"/>
                  <wp:effectExtent l="9525" t="9525" r="6350" b="9525"/>
                  <wp:wrapNone/>
                  <wp:docPr id="2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AC5B184" id="_x0000_t32" coordsize="21600,21600" o:spt="32" o:oned="t" path="m,l21600,21600e" filled="f">
                  <v:path arrowok="t" fillok="f" o:connecttype="none"/>
                  <o:lock v:ext="edit" shapetype="t"/>
                </v:shapetype>
                <v:shape id="AutoShape 19" o:spid="_x0000_s1026" type="#_x0000_t32" style="position:absolute;margin-left:0;margin-top:0;width:434.5pt;height:0;z-index:2516879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Dg&#10;FjA74AEAALk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66"/>
      <w:docPartObj>
        <w:docPartGallery w:val="Page Numbers (Bottom of Page)"/>
        <w:docPartUnique/>
      </w:docPartObj>
    </w:sdtPr>
    <w:sdtEndPr/>
    <w:sdtContent>
      <w:p w14:paraId="3B103614" w14:textId="08D6250F" w:rsidR="00256469" w:rsidRDefault="00BA755F" w:rsidP="00BF6812">
        <w:pPr>
          <w:pStyle w:val="Piedepgina"/>
        </w:pPr>
        <w:r>
          <w:rPr>
            <w:noProof/>
            <w:lang w:val="es-ES" w:eastAsia="zh-TW"/>
          </w:rPr>
          <mc:AlternateContent>
            <mc:Choice Requires="wps">
              <w:drawing>
                <wp:anchor distT="0" distB="0" distL="114300" distR="114300" simplePos="0" relativeHeight="251692032" behindDoc="0" locked="0" layoutInCell="1" allowOverlap="1" wp14:anchorId="77CB0749" wp14:editId="3F8267D5">
                  <wp:simplePos x="0" y="0"/>
                  <wp:positionH relativeFrom="margin">
                    <wp:align>center</wp:align>
                  </wp:positionH>
                  <wp:positionV relativeFrom="bottomMargin">
                    <wp:align>center</wp:align>
                  </wp:positionV>
                  <wp:extent cx="522605" cy="238760"/>
                  <wp:effectExtent l="19050" t="19050" r="16510" b="18415"/>
                  <wp:wrapNone/>
                  <wp:docPr id="1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625988FA" w14:textId="77777777" w:rsidR="0079176A" w:rsidRDefault="0079176A">
                              <w:pPr>
                                <w:jc w:val="center"/>
                                <w:rPr>
                                  <w:lang w:val="es-ES"/>
                                </w:rPr>
                              </w:pPr>
                              <w:r>
                                <w:rPr>
                                  <w:lang w:val="es-ES"/>
                                </w:rPr>
                                <w:t>11</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7CB074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6" type="#_x0000_t185" style="position:absolute;margin-left:0;margin-top:0;width:41.15pt;height:18.8pt;z-index:2516920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" filled="t" fillcolor="white [3212]" strokecolor="gray [1629]" strokeweight="2.25pt">
                  <v:textbox inset=",0,,0">
                    <w:txbxContent>
                      <w:p w14:paraId="625988FA" w14:textId="77777777" w:rsidR="0079176A" w:rsidRDefault="0079176A">
                        <w:pPr>
                          <w:jc w:val="center"/>
                          <w:rPr>
                            <w:lang w:val="es-ES"/>
                          </w:rPr>
                        </w:pPr>
                        <w:r>
                          <w:rPr>
                            <w:lang w:val="es-ES"/>
                          </w:rPr>
                          <w:t>11</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91008" behindDoc="0" locked="0" layoutInCell="1" allowOverlap="1" wp14:anchorId="42E363F8" wp14:editId="31A25FB7">
                  <wp:simplePos x="0" y="0"/>
                  <wp:positionH relativeFrom="margin">
                    <wp:align>center</wp:align>
                  </wp:positionH>
                  <wp:positionV relativeFrom="bottomMargin">
                    <wp:align>center</wp:align>
                  </wp:positionV>
                  <wp:extent cx="5518150" cy="0"/>
                  <wp:effectExtent l="9525" t="9525" r="6350" b="9525"/>
                  <wp:wrapNone/>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C556515" id="_x0000_t32" coordsize="21600,21600" o:spt="32" o:oned="t" path="m,l21600,21600e" filled="f">
                  <v:path arrowok="t" fillok="f" o:connecttype="none"/>
                  <o:lock v:ext="edit" shapetype="t"/>
                </v:shapetype>
                <v:shape id="AutoShape 21" o:spid="_x0000_s1026" type="#_x0000_t32" style="position:absolute;margin-left:0;margin-top:0;width:434.5pt;height:0;z-index:2516910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Cp&#10;ExMh4AEAALk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103"/>
      <w:docPartObj>
        <w:docPartGallery w:val="Page Numbers (Bottom of Page)"/>
        <w:docPartUnique/>
      </w:docPartObj>
    </w:sdtPr>
    <w:sdtEndPr/>
    <w:sdtContent>
      <w:p w14:paraId="6D2DC6A2" w14:textId="40D70D30" w:rsidR="00EE513F" w:rsidRDefault="00BA755F" w:rsidP="00BF6812">
        <w:pPr>
          <w:pStyle w:val="Piedepgina"/>
        </w:pPr>
        <w:r>
          <w:rPr>
            <w:noProof/>
            <w:lang w:val="es-ES" w:eastAsia="zh-TW"/>
          </w:rPr>
          <mc:AlternateContent>
            <mc:Choice Requires="wps">
              <w:drawing>
                <wp:anchor distT="0" distB="0" distL="114300" distR="114300" simplePos="0" relativeHeight="251710464" behindDoc="0" locked="0" layoutInCell="1" allowOverlap="1" wp14:anchorId="287F0307" wp14:editId="6A36513A">
                  <wp:simplePos x="0" y="0"/>
                  <wp:positionH relativeFrom="margin">
                    <wp:align>center</wp:align>
                  </wp:positionH>
                  <wp:positionV relativeFrom="bottomMargin">
                    <wp:align>center</wp:align>
                  </wp:positionV>
                  <wp:extent cx="522605" cy="238760"/>
                  <wp:effectExtent l="19050" t="19050" r="16510" b="18415"/>
                  <wp:wrapNone/>
                  <wp:docPr id="1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3E12534B" w14:textId="77777777" w:rsidR="00EE513F" w:rsidRDefault="00EE513F">
                              <w:pPr>
                                <w:jc w:val="center"/>
                                <w:rPr>
                                  <w:lang w:val="es-ES"/>
                                </w:rPr>
                              </w:pPr>
                              <w:r>
                                <w:rPr>
                                  <w:lang w:val="es-ES"/>
                                </w:rPr>
                                <w:t>12</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87F030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0" o:spid="_x0000_s1037" type="#_x0000_t185" style="position:absolute;margin-left:0;margin-top:0;width:41.15pt;height:18.8pt;z-index:25171046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" filled="t" fillcolor="white [3212]" strokecolor="gray [1629]" strokeweight="2.25pt">
                  <v:textbox inset=",0,,0">
                    <w:txbxContent>
                      <w:p w14:paraId="3E12534B" w14:textId="77777777" w:rsidR="00EE513F" w:rsidRDefault="00EE513F">
                        <w:pPr>
                          <w:jc w:val="center"/>
                          <w:rPr>
                            <w:lang w:val="es-ES"/>
                          </w:rPr>
                        </w:pPr>
                        <w:r>
                          <w:rPr>
                            <w:lang w:val="es-ES"/>
                          </w:rPr>
                          <w:t>12</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709440" behindDoc="0" locked="0" layoutInCell="1" allowOverlap="1" wp14:anchorId="2BA3E688" wp14:editId="3042DFD2">
                  <wp:simplePos x="0" y="0"/>
                  <wp:positionH relativeFrom="margin">
                    <wp:align>center</wp:align>
                  </wp:positionH>
                  <wp:positionV relativeFrom="bottomMargin">
                    <wp:align>center</wp:align>
                  </wp:positionV>
                  <wp:extent cx="5518150" cy="0"/>
                  <wp:effectExtent l="9525" t="9525" r="6350" b="9525"/>
                  <wp:wrapNone/>
                  <wp:docPr id="1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DFD977A" id="_x0000_t32" coordsize="21600,21600" o:spt="32" o:oned="t" path="m,l21600,21600e" filled="f">
                  <v:path arrowok="t" fillok="f" o:connecttype="none"/>
                  <o:lock v:ext="edit" shapetype="t"/>
                </v:shapetype>
                <v:shape id="AutoShape 49" o:spid="_x0000_s1026" type="#_x0000_t32" style="position:absolute;margin-left:0;margin-top:0;width:434.5pt;height:0;z-index:2517094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" strokecolor="gray [1629]" strokeweight="1pt">
                  <w10:wrap anchorx="margin" anchory="margin"/>
                </v:shape>
              </w:pict>
            </mc:Fallback>
          </mc:AlternateContent>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68"/>
      <w:docPartObj>
        <w:docPartGallery w:val="Page Numbers (Bottom of Page)"/>
        <w:docPartUnique/>
      </w:docPartObj>
    </w:sdtPr>
    <w:sdtEndPr/>
    <w:sdtContent>
      <w:p w14:paraId="3973E32F" w14:textId="451F0796" w:rsidR="00494798" w:rsidRDefault="00BA755F" w:rsidP="00BF6812">
        <w:pPr>
          <w:pStyle w:val="Piedepgina"/>
        </w:pPr>
        <w:r>
          <w:rPr>
            <w:noProof/>
            <w:lang w:val="es-ES" w:eastAsia="zh-TW"/>
          </w:rPr>
          <mc:AlternateContent>
            <mc:Choice Requires="wps">
              <w:drawing>
                <wp:anchor distT="0" distB="0" distL="114300" distR="114300" simplePos="0" relativeHeight="251698176" behindDoc="0" locked="0" layoutInCell="1" allowOverlap="1" wp14:anchorId="49CFB1B8" wp14:editId="1567AB30">
                  <wp:simplePos x="0" y="0"/>
                  <wp:positionH relativeFrom="margin">
                    <wp:align>center</wp:align>
                  </wp:positionH>
                  <wp:positionV relativeFrom="bottomMargin">
                    <wp:align>center</wp:align>
                  </wp:positionV>
                  <wp:extent cx="522605" cy="238760"/>
                  <wp:effectExtent l="19050" t="19050" r="16510" b="18415"/>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3782BC8D" w14:textId="77777777" w:rsidR="0079176A" w:rsidRDefault="0079176A">
                              <w:pPr>
                                <w:jc w:val="center"/>
                                <w:rPr>
                                  <w:lang w:val="es-ES"/>
                                </w:rPr>
                              </w:pPr>
                              <w:r>
                                <w:rPr>
                                  <w:lang w:val="es-ES"/>
                                </w:rPr>
                                <w:t>13</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9CFB1B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6" o:spid="_x0000_s1038" type="#_x0000_t185" style="position:absolute;margin-left:0;margin-top:0;width:41.15pt;height:18.8pt;z-index:25169817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" filled="t" fillcolor="white [3212]" strokecolor="gray [1629]" strokeweight="2.25pt">
                  <v:textbox inset=",0,,0">
                    <w:txbxContent>
                      <w:p w14:paraId="3782BC8D" w14:textId="77777777" w:rsidR="0079176A" w:rsidRDefault="0079176A">
                        <w:pPr>
                          <w:jc w:val="center"/>
                          <w:rPr>
                            <w:lang w:val="es-ES"/>
                          </w:rPr>
                        </w:pPr>
                        <w:r>
                          <w:rPr>
                            <w:lang w:val="es-ES"/>
                          </w:rPr>
                          <w:t>13</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97152" behindDoc="0" locked="0" layoutInCell="1" allowOverlap="1" wp14:anchorId="3FE1B02B" wp14:editId="7AF5FCE8">
                  <wp:simplePos x="0" y="0"/>
                  <wp:positionH relativeFrom="margin">
                    <wp:align>center</wp:align>
                  </wp:positionH>
                  <wp:positionV relativeFrom="bottomMargin">
                    <wp:align>center</wp:align>
                  </wp:positionV>
                  <wp:extent cx="5518150" cy="0"/>
                  <wp:effectExtent l="9525" t="9525" r="6350" b="9525"/>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F52A258" id="_x0000_t32" coordsize="21600,21600" o:spt="32" o:oned="t" path="m,l21600,21600e" filled="f">
                  <v:path arrowok="t" fillok="f" o:connecttype="none"/>
                  <o:lock v:ext="edit" shapetype="t"/>
                </v:shapetype>
                <v:shape id="AutoShape 25" o:spid="_x0000_s1026" type="#_x0000_t32" style="position:absolute;margin-left:0;margin-top:0;width:434.5pt;height:0;z-index:2516971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DI&#10;RbYI4AEAALg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69"/>
      <w:docPartObj>
        <w:docPartGallery w:val="Page Numbers (Bottom of Page)"/>
        <w:docPartUnique/>
      </w:docPartObj>
    </w:sdtPr>
    <w:sdtEndPr/>
    <w:sdtContent>
      <w:p w14:paraId="6DAD87FA" w14:textId="2721D7E8" w:rsidR="00407618" w:rsidRDefault="00BA755F" w:rsidP="00BF6812">
        <w:pPr>
          <w:pStyle w:val="Piedepgina"/>
        </w:pPr>
        <w:r>
          <w:rPr>
            <w:noProof/>
            <w:lang w:val="es-ES" w:eastAsia="zh-TW"/>
          </w:rPr>
          <mc:AlternateContent>
            <mc:Choice Requires="wps">
              <w:drawing>
                <wp:anchor distT="0" distB="0" distL="114300" distR="114300" simplePos="0" relativeHeight="251701248" behindDoc="0" locked="0" layoutInCell="1" allowOverlap="1" wp14:anchorId="503030AB" wp14:editId="61E4F1EC">
                  <wp:simplePos x="0" y="0"/>
                  <wp:positionH relativeFrom="margin">
                    <wp:align>center</wp:align>
                  </wp:positionH>
                  <wp:positionV relativeFrom="bottomMargin">
                    <wp:align>center</wp:align>
                  </wp:positionV>
                  <wp:extent cx="522605" cy="238760"/>
                  <wp:effectExtent l="19050" t="19050" r="16510" b="18415"/>
                  <wp:wrapNone/>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6090DD2E" w14:textId="77777777" w:rsidR="00090B79" w:rsidRDefault="00090B79">
                              <w:pPr>
                                <w:jc w:val="center"/>
                                <w:rPr>
                                  <w:lang w:val="es-ES"/>
                                </w:rPr>
                              </w:pPr>
                              <w:r>
                                <w:rPr>
                                  <w:lang w:val="es-ES"/>
                                </w:rPr>
                                <w:t>1</w:t>
                              </w:r>
                              <w:r w:rsidR="00D31789">
                                <w:rPr>
                                  <w:lang w:val="es-ES"/>
                                </w:rPr>
                                <w:fldChar w:fldCharType="begin"/>
                              </w:r>
                              <w:r>
                                <w:rPr>
                                  <w:lang w:val="es-ES"/>
                                </w:rPr>
                                <w:instrText xml:space="preserve"> PAGE    \* MERGEFORMAT </w:instrText>
                              </w:r>
                              <w:r w:rsidR="00D31789">
                                <w:rPr>
                                  <w:lang w:val="es-ES"/>
                                </w:rPr>
                                <w:fldChar w:fldCharType="separate"/>
                              </w:r>
                              <w:r w:rsidR="00CF0AFB" w:rsidRPr="00CF0AFB">
                                <w:rPr>
                                  <w:noProof/>
                                </w:rPr>
                                <w:t>4</w:t>
                              </w:r>
                              <w:r w:rsidR="00D31789">
                                <w:rPr>
                                  <w:lang w:val="es-ES"/>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03030A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8" o:spid="_x0000_s1039" type="#_x0000_t185" style="position:absolute;margin-left:0;margin-top:0;width:41.15pt;height:18.8pt;z-index:25170124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" filled="t" fillcolor="white [3212]" strokecolor="gray [1629]" strokeweight="2.25pt">
                  <v:textbox inset=",0,,0">
                    <w:txbxContent>
                      <w:p w14:paraId="6090DD2E" w14:textId="77777777" w:rsidR="00090B79" w:rsidRDefault="00090B79">
                        <w:pPr>
                          <w:jc w:val="center"/>
                          <w:rPr>
                            <w:lang w:val="es-ES"/>
                          </w:rPr>
                        </w:pPr>
                        <w:r>
                          <w:rPr>
                            <w:lang w:val="es-ES"/>
                          </w:rPr>
                          <w:t>1</w:t>
                        </w:r>
                        <w:r w:rsidR="00D31789">
                          <w:rPr>
                            <w:lang w:val="es-ES"/>
                          </w:rPr>
                          <w:fldChar w:fldCharType="begin"/>
                        </w:r>
                        <w:r>
                          <w:rPr>
                            <w:lang w:val="es-ES"/>
                          </w:rPr>
                          <w:instrText xml:space="preserve"> PAGE    \* MERGEFORMAT </w:instrText>
                        </w:r>
                        <w:r w:rsidR="00D31789">
                          <w:rPr>
                            <w:lang w:val="es-ES"/>
                          </w:rPr>
                          <w:fldChar w:fldCharType="separate"/>
                        </w:r>
                        <w:r w:rsidR="00CF0AFB" w:rsidRPr="00CF0AFB">
                          <w:rPr>
                            <w:noProof/>
                          </w:rPr>
                          <w:t>4</w:t>
                        </w:r>
                        <w:r w:rsidR="00D31789">
                          <w:rPr>
                            <w:lang w:val="es-ES"/>
                          </w:rPr>
                          <w:fldChar w:fldCharType="end"/>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700224" behindDoc="0" locked="0" layoutInCell="1" allowOverlap="1" wp14:anchorId="63C80229" wp14:editId="7E0E45CB">
                  <wp:simplePos x="0" y="0"/>
                  <wp:positionH relativeFrom="margin">
                    <wp:align>center</wp:align>
                  </wp:positionH>
                  <wp:positionV relativeFrom="bottomMargin">
                    <wp:align>center</wp:align>
                  </wp:positionV>
                  <wp:extent cx="5518150" cy="0"/>
                  <wp:effectExtent l="9525" t="9525" r="6350" b="9525"/>
                  <wp:wrapNone/>
                  <wp:docPr id="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A5EA90B" id="_x0000_t32" coordsize="21600,21600" o:spt="32" o:oned="t" path="m,l21600,21600e" filled="f">
                  <v:path arrowok="t" fillok="f" o:connecttype="none"/>
                  <o:lock v:ext="edit" shapetype="t"/>
                </v:shapetype>
                <v:shape id="AutoShape 27" o:spid="_x0000_s1026" type="#_x0000_t32" style="position:absolute;margin-left:0;margin-top:0;width:434.5pt;height:0;z-index:2517002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Dg&#10;TNGl4AEAALg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70"/>
      <w:docPartObj>
        <w:docPartGallery w:val="Page Numbers (Bottom of Page)"/>
        <w:docPartUnique/>
      </w:docPartObj>
    </w:sdtPr>
    <w:sdtEndPr/>
    <w:sdtContent>
      <w:p w14:paraId="6C925660" w14:textId="0D319B9F" w:rsidR="00ED1837" w:rsidRDefault="00BA755F" w:rsidP="00BF6812">
        <w:pPr>
          <w:pStyle w:val="Piedepgina"/>
        </w:pPr>
        <w:r>
          <w:rPr>
            <w:noProof/>
            <w:lang w:val="es-ES" w:eastAsia="zh-TW"/>
          </w:rPr>
          <mc:AlternateContent>
            <mc:Choice Requires="wps">
              <w:drawing>
                <wp:anchor distT="0" distB="0" distL="114300" distR="114300" simplePos="0" relativeHeight="251704320" behindDoc="0" locked="0" layoutInCell="1" allowOverlap="1" wp14:anchorId="0B07CA45" wp14:editId="21CB3EB6">
                  <wp:simplePos x="0" y="0"/>
                  <wp:positionH relativeFrom="margin">
                    <wp:align>center</wp:align>
                  </wp:positionH>
                  <wp:positionV relativeFrom="bottomMargin">
                    <wp:align>center</wp:align>
                  </wp:positionV>
                  <wp:extent cx="522605" cy="238760"/>
                  <wp:effectExtent l="19050" t="19050" r="16510" b="18415"/>
                  <wp:wrapNone/>
                  <wp:docPr id="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0AC3F73B" w14:textId="77777777" w:rsidR="00090B79" w:rsidRDefault="00090B79">
                              <w:pPr>
                                <w:jc w:val="center"/>
                                <w:rPr>
                                  <w:lang w:val="es-ES"/>
                                </w:rPr>
                              </w:pPr>
                              <w:r>
                                <w:rPr>
                                  <w:lang w:val="es-ES"/>
                                </w:rPr>
                                <w:t>15</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B07CA4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0" o:spid="_x0000_s1040" type="#_x0000_t185" style="position:absolute;margin-left:0;margin-top:0;width:41.15pt;height:18.8pt;z-index:25170432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" filled="t" fillcolor="white [3212]" strokecolor="gray [1629]" strokeweight="2.25pt">
                  <v:textbox inset=",0,,0">
                    <w:txbxContent>
                      <w:p w14:paraId="0AC3F73B" w14:textId="77777777" w:rsidR="00090B79" w:rsidRDefault="00090B79">
                        <w:pPr>
                          <w:jc w:val="center"/>
                          <w:rPr>
                            <w:lang w:val="es-ES"/>
                          </w:rPr>
                        </w:pPr>
                        <w:r>
                          <w:rPr>
                            <w:lang w:val="es-ES"/>
                          </w:rPr>
                          <w:t>15</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703296" behindDoc="0" locked="0" layoutInCell="1" allowOverlap="1" wp14:anchorId="44E777B5" wp14:editId="176F6A82">
                  <wp:simplePos x="0" y="0"/>
                  <wp:positionH relativeFrom="margin">
                    <wp:align>center</wp:align>
                  </wp:positionH>
                  <wp:positionV relativeFrom="bottomMargin">
                    <wp:align>center</wp:align>
                  </wp:positionV>
                  <wp:extent cx="5518150" cy="0"/>
                  <wp:effectExtent l="9525" t="9525" r="6350" b="9525"/>
                  <wp:wrapNone/>
                  <wp:docPr id="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D9DA9E6" id="_x0000_t32" coordsize="21600,21600" o:spt="32" o:oned="t" path="m,l21600,21600e" filled="f">
                  <v:path arrowok="t" fillok="f" o:connecttype="none"/>
                  <o:lock v:ext="edit" shapetype="t"/>
                </v:shapetype>
                <v:shape id="AutoShape 29" o:spid="_x0000_s1026" type="#_x0000_t32" style="position:absolute;margin-left:0;margin-top:0;width:434.5pt;height:0;z-index:2517032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" strokecolor="gray [1629]" strokeweight="1pt">
                  <w10:wrap anchorx="margin" anchory="margin"/>
                </v:shape>
              </w:pict>
            </mc:Fallback>
          </mc:AlternateConten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71"/>
      <w:docPartObj>
        <w:docPartGallery w:val="Page Numbers (Bottom of Page)"/>
        <w:docPartUnique/>
      </w:docPartObj>
    </w:sdtPr>
    <w:sdtEndPr/>
    <w:sdtContent>
      <w:p w14:paraId="75A57EC4" w14:textId="74C392CE" w:rsidR="000D7A56" w:rsidRDefault="00BA755F" w:rsidP="00BF6812">
        <w:pPr>
          <w:pStyle w:val="Piedepgina"/>
        </w:pPr>
        <w:r>
          <w:rPr>
            <w:noProof/>
            <w:lang w:val="es-ES" w:eastAsia="zh-TW"/>
          </w:rPr>
          <mc:AlternateContent>
            <mc:Choice Requires="wps">
              <w:drawing>
                <wp:anchor distT="0" distB="0" distL="114300" distR="114300" simplePos="0" relativeHeight="251707392" behindDoc="0" locked="0" layoutInCell="1" allowOverlap="1" wp14:anchorId="7EE82EE5" wp14:editId="6D8DD224">
                  <wp:simplePos x="0" y="0"/>
                  <wp:positionH relativeFrom="margin">
                    <wp:align>center</wp:align>
                  </wp:positionH>
                  <wp:positionV relativeFrom="bottomMargin">
                    <wp:align>center</wp:align>
                  </wp:positionV>
                  <wp:extent cx="522605" cy="238760"/>
                  <wp:effectExtent l="19050" t="19050" r="16510" b="18415"/>
                  <wp:wrapNone/>
                  <wp:docPr id="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0DF635FC" w14:textId="77777777" w:rsidR="00090B79" w:rsidRDefault="00090B79">
                              <w:pPr>
                                <w:jc w:val="center"/>
                                <w:rPr>
                                  <w:lang w:val="es-ES"/>
                                </w:rPr>
                              </w:pPr>
                              <w:r>
                                <w:rPr>
                                  <w:lang w:val="es-ES"/>
                                </w:rPr>
                                <w:t>16</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EE82EE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2" o:spid="_x0000_s1041" type="#_x0000_t185" style="position:absolute;margin-left:0;margin-top:0;width:41.15pt;height:18.8pt;z-index:25170739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" filled="t" fillcolor="white [3212]" strokecolor="gray [1629]" strokeweight="2.25pt">
                  <v:textbox inset=",0,,0">
                    <w:txbxContent>
                      <w:p w14:paraId="0DF635FC" w14:textId="77777777" w:rsidR="00090B79" w:rsidRDefault="00090B79">
                        <w:pPr>
                          <w:jc w:val="center"/>
                          <w:rPr>
                            <w:lang w:val="es-ES"/>
                          </w:rPr>
                        </w:pPr>
                        <w:r>
                          <w:rPr>
                            <w:lang w:val="es-ES"/>
                          </w:rPr>
                          <w:t>16</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706368" behindDoc="0" locked="0" layoutInCell="1" allowOverlap="1" wp14:anchorId="2C5C06B9" wp14:editId="49BC1F60">
                  <wp:simplePos x="0" y="0"/>
                  <wp:positionH relativeFrom="margin">
                    <wp:align>center</wp:align>
                  </wp:positionH>
                  <wp:positionV relativeFrom="bottomMargin">
                    <wp:align>center</wp:align>
                  </wp:positionV>
                  <wp:extent cx="5518150" cy="0"/>
                  <wp:effectExtent l="9525" t="9525" r="6350" b="9525"/>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BE77075" id="_x0000_t32" coordsize="21600,21600" o:spt="32" o:oned="t" path="m,l21600,21600e" filled="f">
                  <v:path arrowok="t" fillok="f" o:connecttype="none"/>
                  <o:lock v:ext="edit" shapetype="t"/>
                </v:shapetype>
                <v:shape id="AutoShape 31" o:spid="_x0000_s1026" type="#_x0000_t32" style="position:absolute;margin-left:0;margin-top:0;width:434.5pt;height:0;z-index:2517063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" strokecolor="gray [1629]" strokeweight="1pt">
                  <w10:wrap anchorx="margin" anchory="margin"/>
                </v:shape>
              </w:pict>
            </mc:Fallback>
          </mc:AlternateContent>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6AC4" w14:textId="77777777" w:rsidR="0057354E" w:rsidRDefault="0057354E" w:rsidP="00BF681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D2046" w14:textId="77777777" w:rsidR="001E43F5" w:rsidRDefault="001E43F5">
    <w:pPr>
      <w:pStyle w:val="Piedepgina"/>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56"/>
      <w:docPartObj>
        <w:docPartGallery w:val="Page Numbers (Bottom of Page)"/>
        <w:docPartUnique/>
      </w:docPartObj>
    </w:sdtPr>
    <w:sdtEndPr/>
    <w:sdtContent>
      <w:p w14:paraId="7156F976" w14:textId="6054DA16" w:rsidR="00126CFC" w:rsidRDefault="00BA755F" w:rsidP="00413BC0">
        <w:pPr>
          <w:pStyle w:val="Piedepgina"/>
          <w:tabs>
            <w:tab w:val="clear" w:pos="8838"/>
            <w:tab w:val="left" w:pos="4956"/>
            <w:tab w:val="left" w:pos="5664"/>
            <w:tab w:val="left" w:pos="6372"/>
            <w:tab w:val="left" w:pos="7080"/>
          </w:tabs>
        </w:pPr>
        <w:r>
          <w:rPr>
            <w:noProof/>
            <w:lang w:val="es-ES" w:eastAsia="zh-TW"/>
          </w:rPr>
          <mc:AlternateContent>
            <mc:Choice Requires="wps">
              <w:drawing>
                <wp:anchor distT="0" distB="0" distL="114300" distR="114300" simplePos="0" relativeHeight="251661312" behindDoc="0" locked="0" layoutInCell="1" allowOverlap="1" wp14:anchorId="1DDF557F" wp14:editId="105D24AE">
                  <wp:simplePos x="0" y="0"/>
                  <wp:positionH relativeFrom="margin">
                    <wp:align>center</wp:align>
                  </wp:positionH>
                  <wp:positionV relativeFrom="bottomMargin">
                    <wp:align>center</wp:align>
                  </wp:positionV>
                  <wp:extent cx="522605" cy="238760"/>
                  <wp:effectExtent l="19050" t="19050" r="16510" b="18415"/>
                  <wp:wrapNone/>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617AA0AD" w14:textId="77777777" w:rsidR="0079176A" w:rsidRDefault="0079176A">
                              <w:pPr>
                                <w:jc w:val="center"/>
                                <w:rPr>
                                  <w:lang w:val="es-ES"/>
                                </w:rPr>
                              </w:pPr>
                              <w:r>
                                <w:rPr>
                                  <w:lang w:val="es-ES"/>
                                </w:rPr>
                                <w:t>1</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DDF557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0;margin-top:0;width:41.1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" filled="t" fillcolor="white [3212]" strokecolor="gray [1629]" strokeweight="2.25pt">
                  <v:textbox inset=",0,,0">
                    <w:txbxContent>
                      <w:p w14:paraId="617AA0AD" w14:textId="77777777" w:rsidR="0079176A" w:rsidRDefault="0079176A">
                        <w:pPr>
                          <w:jc w:val="center"/>
                          <w:rPr>
                            <w:lang w:val="es-ES"/>
                          </w:rPr>
                        </w:pPr>
                        <w:r>
                          <w:rPr>
                            <w:lang w:val="es-ES"/>
                          </w:rPr>
                          <w:t>1</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60288" behindDoc="0" locked="0" layoutInCell="1" allowOverlap="1" wp14:anchorId="1BDF9C04" wp14:editId="04948B2F">
                  <wp:simplePos x="0" y="0"/>
                  <wp:positionH relativeFrom="margin">
                    <wp:align>center</wp:align>
                  </wp:positionH>
                  <wp:positionV relativeFrom="bottomMargin">
                    <wp:align>center</wp:align>
                  </wp:positionV>
                  <wp:extent cx="5518150" cy="0"/>
                  <wp:effectExtent l="9525" t="9525" r="6350" b="9525"/>
                  <wp:wrapNone/>
                  <wp:docPr id="3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2EC65A7" id="_x0000_t32" coordsize="21600,21600" o:spt="32" o:oned="t" path="m,l21600,21600e" filled="f">
                  <v:path arrowok="t" fillok="f" o:connecttype="none"/>
                  <o:lock v:ext="edit" shapetype="t"/>
                </v:shapetype>
                <v:shape id="AutoShape 1" o:spid="_x0000_s1026"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" strokecolor="gray [1629]" strokeweight="1pt">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57"/>
      <w:docPartObj>
        <w:docPartGallery w:val="Page Numbers (Bottom of Page)"/>
        <w:docPartUnique/>
      </w:docPartObj>
    </w:sdtPr>
    <w:sdtEndPr/>
    <w:sdtContent>
      <w:p w14:paraId="4A370D7E" w14:textId="00F4B6E2" w:rsidR="00BF6812" w:rsidRDefault="00BA755F" w:rsidP="00413BC0">
        <w:pPr>
          <w:pStyle w:val="Piedepgina"/>
          <w:tabs>
            <w:tab w:val="clear" w:pos="8838"/>
            <w:tab w:val="left" w:pos="4956"/>
            <w:tab w:val="left" w:pos="5664"/>
            <w:tab w:val="left" w:pos="6372"/>
            <w:tab w:val="left" w:pos="7080"/>
          </w:tabs>
        </w:pPr>
        <w:r>
          <w:rPr>
            <w:noProof/>
            <w:lang w:val="es-ES" w:eastAsia="zh-TW"/>
          </w:rPr>
          <mc:AlternateContent>
            <mc:Choice Requires="wps">
              <w:drawing>
                <wp:anchor distT="0" distB="0" distL="114300" distR="114300" simplePos="0" relativeHeight="251664384" behindDoc="0" locked="0" layoutInCell="1" allowOverlap="1" wp14:anchorId="6C7105BD" wp14:editId="62CA2B87">
                  <wp:simplePos x="0" y="0"/>
                  <wp:positionH relativeFrom="margin">
                    <wp:align>center</wp:align>
                  </wp:positionH>
                  <wp:positionV relativeFrom="bottomMargin">
                    <wp:align>center</wp:align>
                  </wp:positionV>
                  <wp:extent cx="522605" cy="238760"/>
                  <wp:effectExtent l="19050" t="19050" r="16510" b="18415"/>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2CDD4A88" w14:textId="77777777" w:rsidR="0079176A" w:rsidRDefault="0079176A">
                              <w:pPr>
                                <w:jc w:val="center"/>
                                <w:rPr>
                                  <w:lang w:val="es-ES"/>
                                </w:rPr>
                              </w:pPr>
                              <w:r>
                                <w:rPr>
                                  <w:lang w:val="es-ES"/>
                                </w:rPr>
                                <w:t>2</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C7105B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4" o:spid="_x0000_s1027" type="#_x0000_t185" style="position:absolute;margin-left:0;margin-top:0;width:41.15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" filled="t" fillcolor="white [3212]" strokecolor="gray [1629]" strokeweight="2.25pt">
                  <v:textbox inset=",0,,0">
                    <w:txbxContent>
                      <w:p w14:paraId="2CDD4A88" w14:textId="77777777" w:rsidR="0079176A" w:rsidRDefault="0079176A">
                        <w:pPr>
                          <w:jc w:val="center"/>
                          <w:rPr>
                            <w:lang w:val="es-ES"/>
                          </w:rPr>
                        </w:pPr>
                        <w:r>
                          <w:rPr>
                            <w:lang w:val="es-ES"/>
                          </w:rPr>
                          <w:t>2</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63360" behindDoc="0" locked="0" layoutInCell="1" allowOverlap="1" wp14:anchorId="46F61E05" wp14:editId="4E5724F9">
                  <wp:simplePos x="0" y="0"/>
                  <wp:positionH relativeFrom="margin">
                    <wp:align>center</wp:align>
                  </wp:positionH>
                  <wp:positionV relativeFrom="bottomMargin">
                    <wp:align>center</wp:align>
                  </wp:positionV>
                  <wp:extent cx="5518150" cy="0"/>
                  <wp:effectExtent l="9525" t="9525" r="6350" b="9525"/>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FFA3DC5" id="_x0000_t32" coordsize="21600,21600" o:spt="32" o:oned="t" path="m,l21600,21600e" filled="f">
                  <v:path arrowok="t" fillok="f" o:connecttype="none"/>
                  <o:lock v:ext="edit" shapetype="t"/>
                </v:shapetype>
                <v:shape id="AutoShape 3" o:spid="_x0000_s1026" type="#_x0000_t32" style="position:absolute;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Cc&#10;M2w94AEAALg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58"/>
      <w:docPartObj>
        <w:docPartGallery w:val="Page Numbers (Bottom of Page)"/>
        <w:docPartUnique/>
      </w:docPartObj>
    </w:sdtPr>
    <w:sdtEndPr/>
    <w:sdtContent>
      <w:p w14:paraId="737499A6" w14:textId="7DF4AE5C" w:rsidR="00BF6812" w:rsidRDefault="00BA755F" w:rsidP="00BF6812">
        <w:pPr>
          <w:pStyle w:val="Piedepgina"/>
        </w:pPr>
        <w:r>
          <w:rPr>
            <w:noProof/>
            <w:lang w:val="es-ES" w:eastAsia="zh-TW"/>
          </w:rPr>
          <mc:AlternateContent>
            <mc:Choice Requires="wps">
              <w:drawing>
                <wp:anchor distT="0" distB="0" distL="114300" distR="114300" simplePos="0" relativeHeight="251667456" behindDoc="0" locked="0" layoutInCell="1" allowOverlap="1" wp14:anchorId="6AEA711E" wp14:editId="6024C70A">
                  <wp:simplePos x="0" y="0"/>
                  <wp:positionH relativeFrom="margin">
                    <wp:align>center</wp:align>
                  </wp:positionH>
                  <wp:positionV relativeFrom="bottomMargin">
                    <wp:align>center</wp:align>
                  </wp:positionV>
                  <wp:extent cx="522605" cy="238760"/>
                  <wp:effectExtent l="19050" t="19050" r="16510" b="18415"/>
                  <wp:wrapNone/>
                  <wp:docPr id="3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314C4E17" w14:textId="77777777" w:rsidR="0079176A" w:rsidRDefault="0079176A">
                              <w:pPr>
                                <w:jc w:val="center"/>
                                <w:rPr>
                                  <w:lang w:val="es-ES"/>
                                </w:rPr>
                              </w:pPr>
                              <w:r>
                                <w:rPr>
                                  <w:lang w:val="es-ES"/>
                                </w:rPr>
                                <w:t>3</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AEA711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028" type="#_x0000_t185" style="position:absolute;margin-left:0;margin-top:0;width:41.15pt;height:18.8pt;z-index:2516674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" filled="t" fillcolor="white [3212]" strokecolor="gray [1629]" strokeweight="2.25pt">
                  <v:textbox inset=",0,,0">
                    <w:txbxContent>
                      <w:p w14:paraId="314C4E17" w14:textId="77777777" w:rsidR="0079176A" w:rsidRDefault="0079176A">
                        <w:pPr>
                          <w:jc w:val="center"/>
                          <w:rPr>
                            <w:lang w:val="es-ES"/>
                          </w:rPr>
                        </w:pPr>
                        <w:r>
                          <w:rPr>
                            <w:lang w:val="es-ES"/>
                          </w:rPr>
                          <w:t>3</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66432" behindDoc="0" locked="0" layoutInCell="1" allowOverlap="1" wp14:anchorId="3F027ACB" wp14:editId="6FF9402E">
                  <wp:simplePos x="0" y="0"/>
                  <wp:positionH relativeFrom="margin">
                    <wp:align>center</wp:align>
                  </wp:positionH>
                  <wp:positionV relativeFrom="bottomMargin">
                    <wp:align>center</wp:align>
                  </wp:positionV>
                  <wp:extent cx="5518150" cy="0"/>
                  <wp:effectExtent l="9525" t="9525" r="6350" b="9525"/>
                  <wp:wrapNone/>
                  <wp:docPr id="3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A8AC173" id="_x0000_t32" coordsize="21600,21600" o:spt="32" o:oned="t" path="m,l21600,21600e" filled="f">
                  <v:path arrowok="t" fillok="f" o:connecttype="none"/>
                  <o:lock v:ext="edit" shapetype="t"/>
                </v:shapetype>
                <v:shape id="AutoShape 5" o:spid="_x0000_s1026" type="#_x0000_t32" style="position:absolute;margin-left:0;margin-top:0;width:434.5pt;height:0;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Br&#10;SxT64AEAALg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59"/>
      <w:docPartObj>
        <w:docPartGallery w:val="Page Numbers (Bottom of Page)"/>
        <w:docPartUnique/>
      </w:docPartObj>
    </w:sdtPr>
    <w:sdtEndPr/>
    <w:sdtContent>
      <w:p w14:paraId="7A2AE7F7" w14:textId="461981B6" w:rsidR="00BF6812" w:rsidRDefault="00BA755F" w:rsidP="00BF6812">
        <w:pPr>
          <w:pStyle w:val="Piedepgina"/>
        </w:pPr>
        <w:r>
          <w:rPr>
            <w:noProof/>
            <w:lang w:val="es-ES" w:eastAsia="zh-TW"/>
          </w:rPr>
          <mc:AlternateContent>
            <mc:Choice Requires="wps">
              <w:drawing>
                <wp:anchor distT="0" distB="0" distL="114300" distR="114300" simplePos="0" relativeHeight="251670528" behindDoc="0" locked="0" layoutInCell="1" allowOverlap="1" wp14:anchorId="5D2D90FD" wp14:editId="1C460AD0">
                  <wp:simplePos x="0" y="0"/>
                  <wp:positionH relativeFrom="margin">
                    <wp:align>center</wp:align>
                  </wp:positionH>
                  <wp:positionV relativeFrom="bottomMargin">
                    <wp:align>center</wp:align>
                  </wp:positionV>
                  <wp:extent cx="522605" cy="238760"/>
                  <wp:effectExtent l="19050" t="19050" r="16510" b="18415"/>
                  <wp:wrapNone/>
                  <wp:docPr id="3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15E15FB2" w14:textId="77777777" w:rsidR="0079176A" w:rsidRDefault="00D31789">
                              <w:pPr>
                                <w:jc w:val="center"/>
                                <w:rPr>
                                  <w:lang w:val="es-ES"/>
                                </w:rPr>
                              </w:pPr>
                              <w:r>
                                <w:rPr>
                                  <w:lang w:val="es-ES"/>
                                </w:rPr>
                                <w:fldChar w:fldCharType="begin"/>
                              </w:r>
                              <w:r w:rsidR="0079176A">
                                <w:rPr>
                                  <w:lang w:val="es-ES"/>
                                </w:rPr>
                                <w:instrText xml:space="preserve"> PAGE    \* MERGEFORMAT </w:instrText>
                              </w:r>
                              <w:r>
                                <w:rPr>
                                  <w:lang w:val="es-ES"/>
                                </w:rPr>
                                <w:fldChar w:fldCharType="separate"/>
                              </w:r>
                              <w:r w:rsidR="00EE513F" w:rsidRPr="00EE513F">
                                <w:rPr>
                                  <w:noProof/>
                                </w:rPr>
                                <w:t>4</w:t>
                              </w:r>
                              <w:r>
                                <w:rPr>
                                  <w:lang w:val="es-ES"/>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D2D90F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 o:spid="_x0000_s1029" type="#_x0000_t185" style="position:absolute;margin-left:0;margin-top:0;width:41.15pt;height:18.8pt;z-index:2516705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" filled="t" fillcolor="white [3212]" strokecolor="gray [1629]" strokeweight="2.25pt">
                  <v:textbox inset=",0,,0">
                    <w:txbxContent>
                      <w:p w14:paraId="15E15FB2" w14:textId="77777777" w:rsidR="0079176A" w:rsidRDefault="00D31789">
                        <w:pPr>
                          <w:jc w:val="center"/>
                          <w:rPr>
                            <w:lang w:val="es-ES"/>
                          </w:rPr>
                        </w:pPr>
                        <w:r>
                          <w:rPr>
                            <w:lang w:val="es-ES"/>
                          </w:rPr>
                          <w:fldChar w:fldCharType="begin"/>
                        </w:r>
                        <w:r w:rsidR="0079176A">
                          <w:rPr>
                            <w:lang w:val="es-ES"/>
                          </w:rPr>
                          <w:instrText xml:space="preserve"> PAGE    \* MERGEFORMAT </w:instrText>
                        </w:r>
                        <w:r>
                          <w:rPr>
                            <w:lang w:val="es-ES"/>
                          </w:rPr>
                          <w:fldChar w:fldCharType="separate"/>
                        </w:r>
                        <w:r w:rsidR="00EE513F" w:rsidRPr="00EE513F">
                          <w:rPr>
                            <w:noProof/>
                          </w:rPr>
                          <w:t>4</w:t>
                        </w:r>
                        <w:r>
                          <w:rPr>
                            <w:lang w:val="es-ES"/>
                          </w:rPr>
                          <w:fldChar w:fldCharType="end"/>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69504" behindDoc="0" locked="0" layoutInCell="1" allowOverlap="1" wp14:anchorId="3820328C" wp14:editId="0A6AE2F8">
                  <wp:simplePos x="0" y="0"/>
                  <wp:positionH relativeFrom="margin">
                    <wp:align>center</wp:align>
                  </wp:positionH>
                  <wp:positionV relativeFrom="bottomMargin">
                    <wp:align>center</wp:align>
                  </wp:positionV>
                  <wp:extent cx="5518150" cy="0"/>
                  <wp:effectExtent l="9525" t="9525" r="6350" b="9525"/>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B0F2878" id="_x0000_t32" coordsize="21600,21600" o:spt="32" o:oned="t" path="m,l21600,21600e" filled="f">
                  <v:path arrowok="t" fillok="f" o:connecttype="none"/>
                  <o:lock v:ext="edit" shapetype="t"/>
                </v:shapetype>
                <v:shape id="AutoShape 7" o:spid="_x0000_s1026" type="#_x0000_t32" style="position:absolute;margin-left:0;margin-top:0;width:434.5pt;height:0;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Db&#10;PB0U4AEAALg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60"/>
      <w:docPartObj>
        <w:docPartGallery w:val="Page Numbers (Bottom of Page)"/>
        <w:docPartUnique/>
      </w:docPartObj>
    </w:sdtPr>
    <w:sdtEndPr/>
    <w:sdtContent>
      <w:p w14:paraId="1EF0017B" w14:textId="1592AB78" w:rsidR="00BF6812" w:rsidRDefault="00BA755F" w:rsidP="00BF6812">
        <w:pPr>
          <w:pStyle w:val="Piedepgina"/>
        </w:pPr>
        <w:r>
          <w:rPr>
            <w:noProof/>
            <w:lang w:val="es-ES" w:eastAsia="zh-TW"/>
          </w:rPr>
          <mc:AlternateContent>
            <mc:Choice Requires="wps">
              <w:drawing>
                <wp:anchor distT="0" distB="0" distL="114300" distR="114300" simplePos="0" relativeHeight="251673600" behindDoc="0" locked="0" layoutInCell="1" allowOverlap="1" wp14:anchorId="463FE945" wp14:editId="0E56088C">
                  <wp:simplePos x="0" y="0"/>
                  <wp:positionH relativeFrom="margin">
                    <wp:align>center</wp:align>
                  </wp:positionH>
                  <wp:positionV relativeFrom="bottomMargin">
                    <wp:align>center</wp:align>
                  </wp:positionV>
                  <wp:extent cx="522605" cy="238760"/>
                  <wp:effectExtent l="19050" t="19050" r="16510" b="18415"/>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4388844F" w14:textId="77777777" w:rsidR="0079176A" w:rsidRDefault="0079176A">
                              <w:pPr>
                                <w:jc w:val="center"/>
                                <w:rPr>
                                  <w:lang w:val="es-ES"/>
                                </w:rPr>
                              </w:pPr>
                              <w:r>
                                <w:rPr>
                                  <w:lang w:val="es-ES"/>
                                </w:rPr>
                                <w:t>5</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63FE94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0" o:spid="_x0000_s1030" type="#_x0000_t185" style="position:absolute;margin-left:0;margin-top:0;width:41.15pt;height:18.8pt;z-index:25167360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" filled="t" fillcolor="white [3212]" strokecolor="gray [1629]" strokeweight="2.25pt">
                  <v:textbox inset=",0,,0">
                    <w:txbxContent>
                      <w:p w14:paraId="4388844F" w14:textId="77777777" w:rsidR="0079176A" w:rsidRDefault="0079176A">
                        <w:pPr>
                          <w:jc w:val="center"/>
                          <w:rPr>
                            <w:lang w:val="es-ES"/>
                          </w:rPr>
                        </w:pPr>
                        <w:r>
                          <w:rPr>
                            <w:lang w:val="es-ES"/>
                          </w:rPr>
                          <w:t>5</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72576" behindDoc="0" locked="0" layoutInCell="1" allowOverlap="1" wp14:anchorId="1CE4CFB0" wp14:editId="690EF8CF">
                  <wp:simplePos x="0" y="0"/>
                  <wp:positionH relativeFrom="margin">
                    <wp:align>center</wp:align>
                  </wp:positionH>
                  <wp:positionV relativeFrom="bottomMargin">
                    <wp:align>center</wp:align>
                  </wp:positionV>
                  <wp:extent cx="5518150" cy="0"/>
                  <wp:effectExtent l="9525" t="9525" r="6350" b="9525"/>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76DF63A" id="_x0000_t32" coordsize="21600,21600" o:spt="32" o:oned="t" path="m,l21600,21600e" filled="f">
                  <v:path arrowok="t" fillok="f" o:connecttype="none"/>
                  <o:lock v:ext="edit" shapetype="t"/>
                </v:shapetype>
                <v:shape id="AutoShape 9" o:spid="_x0000_s1026" type="#_x0000_t32" style="position:absolute;margin-left:0;margin-top:0;width:434.5pt;height:0;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DE&#10;vJWv4AEAALg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61"/>
      <w:docPartObj>
        <w:docPartGallery w:val="Page Numbers (Bottom of Page)"/>
        <w:docPartUnique/>
      </w:docPartObj>
    </w:sdtPr>
    <w:sdtEndPr/>
    <w:sdtContent>
      <w:p w14:paraId="510BDD80" w14:textId="1B703F14" w:rsidR="002B0031" w:rsidRDefault="00BA755F" w:rsidP="00BF6812">
        <w:pPr>
          <w:pStyle w:val="Piedepgina"/>
        </w:pPr>
        <w:r>
          <w:rPr>
            <w:noProof/>
            <w:lang w:val="es-ES" w:eastAsia="zh-TW"/>
          </w:rPr>
          <mc:AlternateContent>
            <mc:Choice Requires="wps">
              <w:drawing>
                <wp:anchor distT="0" distB="0" distL="114300" distR="114300" simplePos="0" relativeHeight="251676672" behindDoc="0" locked="0" layoutInCell="1" allowOverlap="1" wp14:anchorId="110061B1" wp14:editId="1C26E6C8">
                  <wp:simplePos x="0" y="0"/>
                  <wp:positionH relativeFrom="margin">
                    <wp:align>center</wp:align>
                  </wp:positionH>
                  <wp:positionV relativeFrom="bottomMargin">
                    <wp:align>center</wp:align>
                  </wp:positionV>
                  <wp:extent cx="522605" cy="238760"/>
                  <wp:effectExtent l="19050" t="19050" r="16510" b="18415"/>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69B4C11B" w14:textId="77777777" w:rsidR="0079176A" w:rsidRDefault="0079176A">
                              <w:pPr>
                                <w:jc w:val="center"/>
                                <w:rPr>
                                  <w:lang w:val="es-ES"/>
                                </w:rPr>
                              </w:pPr>
                              <w:r>
                                <w:rPr>
                                  <w:lang w:val="es-ES"/>
                                </w:rPr>
                                <w:t>6</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110061B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2" o:spid="_x0000_s1031" type="#_x0000_t185" style="position:absolute;margin-left:0;margin-top:0;width:41.15pt;height:18.8pt;z-index:25167667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" filled="t" fillcolor="white [3212]" strokecolor="gray [1629]" strokeweight="2.25pt">
                  <v:textbox inset=",0,,0">
                    <w:txbxContent>
                      <w:p w14:paraId="69B4C11B" w14:textId="77777777" w:rsidR="0079176A" w:rsidRDefault="0079176A">
                        <w:pPr>
                          <w:jc w:val="center"/>
                          <w:rPr>
                            <w:lang w:val="es-ES"/>
                          </w:rPr>
                        </w:pPr>
                        <w:r>
                          <w:rPr>
                            <w:lang w:val="es-ES"/>
                          </w:rPr>
                          <w:t>6</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75648" behindDoc="0" locked="0" layoutInCell="1" allowOverlap="1" wp14:anchorId="56B0731B" wp14:editId="0EB85974">
                  <wp:simplePos x="0" y="0"/>
                  <wp:positionH relativeFrom="margin">
                    <wp:align>center</wp:align>
                  </wp:positionH>
                  <wp:positionV relativeFrom="bottomMargin">
                    <wp:align>center</wp:align>
                  </wp:positionV>
                  <wp:extent cx="5518150" cy="0"/>
                  <wp:effectExtent l="9525" t="9525" r="6350" b="952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792B6945" id="_x0000_t32" coordsize="21600,21600" o:spt="32" o:oned="t" path="m,l21600,21600e" filled="f">
                  <v:path arrowok="t" fillok="f" o:connecttype="none"/>
                  <o:lock v:ext="edit" shapetype="t"/>
                </v:shapetype>
                <v:shape id="AutoShape 11" o:spid="_x0000_s1026" type="#_x0000_t32" style="position:absolute;margin-left:0;margin-top:0;width:434.5pt;height:0;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" strokecolor="gray [1629]" strokeweight="1pt">
                  <w10:wrap anchorx="margin" anchory="margin"/>
                </v:shape>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1362"/>
      <w:docPartObj>
        <w:docPartGallery w:val="Page Numbers (Bottom of Page)"/>
        <w:docPartUnique/>
      </w:docPartObj>
    </w:sdtPr>
    <w:sdtEndPr/>
    <w:sdtContent>
      <w:p w14:paraId="024E9B47" w14:textId="050995C8" w:rsidR="00ED1837" w:rsidRDefault="00BA755F" w:rsidP="00BF6812">
        <w:pPr>
          <w:pStyle w:val="Piedepgina"/>
        </w:pPr>
        <w:r>
          <w:rPr>
            <w:noProof/>
            <w:lang w:val="es-ES" w:eastAsia="zh-TW"/>
          </w:rPr>
          <mc:AlternateContent>
            <mc:Choice Requires="wps">
              <w:drawing>
                <wp:anchor distT="0" distB="0" distL="114300" distR="114300" simplePos="0" relativeHeight="251679744" behindDoc="0" locked="0" layoutInCell="1" allowOverlap="1" wp14:anchorId="4A3CA84D" wp14:editId="2BAF7433">
                  <wp:simplePos x="0" y="0"/>
                  <wp:positionH relativeFrom="margin">
                    <wp:align>center</wp:align>
                  </wp:positionH>
                  <wp:positionV relativeFrom="bottomMargin">
                    <wp:align>center</wp:align>
                  </wp:positionV>
                  <wp:extent cx="522605" cy="238760"/>
                  <wp:effectExtent l="19050" t="19050" r="16510" b="18415"/>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605" cy="238760"/>
                          </a:xfrm>
                          <a:prstGeom prst="bracketPair">
                            <a:avLst>
                              <a:gd name="adj" fmla="val 16667"/>
                            </a:avLst>
                          </a:prstGeom>
                          <a:solidFill>
                            <a:schemeClr val="bg1">
                              <a:lumMod val="100000"/>
                              <a:lumOff val="0"/>
                            </a:schemeClr>
                          </a:solidFill>
                          <a:ln w="28575">
                            <a:solidFill>
                              <a:schemeClr val="tx1">
                                <a:lumMod val="50000"/>
                                <a:lumOff val="50000"/>
                              </a:schemeClr>
                            </a:solidFill>
                            <a:round/>
                            <a:headEnd/>
                            <a:tailEnd/>
                          </a:ln>
                        </wps:spPr>
                        <wps:txbx>
                          <w:txbxContent>
                            <w:p w14:paraId="66AEBDEF" w14:textId="77777777" w:rsidR="0079176A" w:rsidRDefault="0079176A">
                              <w:pPr>
                                <w:jc w:val="center"/>
                                <w:rPr>
                                  <w:lang w:val="es-ES"/>
                                </w:rPr>
                              </w:pPr>
                              <w:r>
                                <w:rPr>
                                  <w:lang w:val="es-ES"/>
                                </w:rPr>
                                <w:t>7</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A3CA84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4" o:spid="_x0000_s1032" type="#_x0000_t185" style="position:absolute;margin-left:0;margin-top:0;width:41.15pt;height:18.8pt;z-index:25167974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" filled="t" fillcolor="white [3212]" strokecolor="gray [1629]" strokeweight="2.25pt">
                  <v:textbox inset=",0,,0">
                    <w:txbxContent>
                      <w:p w14:paraId="66AEBDEF" w14:textId="77777777" w:rsidR="0079176A" w:rsidRDefault="0079176A">
                        <w:pPr>
                          <w:jc w:val="center"/>
                          <w:rPr>
                            <w:lang w:val="es-ES"/>
                          </w:rPr>
                        </w:pPr>
                        <w:r>
                          <w:rPr>
                            <w:lang w:val="es-ES"/>
                          </w:rPr>
                          <w:t>7</w:t>
                        </w:r>
                      </w:p>
                    </w:txbxContent>
                  </v:textbox>
                  <w10:wrap anchorx="margin" anchory="margin"/>
                </v:shape>
              </w:pict>
            </mc:Fallback>
          </mc:AlternateContent>
        </w:r>
        <w:r>
          <w:rPr>
            <w:noProof/>
            <w:lang w:val="es-ES" w:eastAsia="zh-TW"/>
          </w:rPr>
          <mc:AlternateContent>
            <mc:Choice Requires="wps">
              <w:drawing>
                <wp:anchor distT="0" distB="0" distL="114300" distR="114300" simplePos="0" relativeHeight="251678720" behindDoc="0" locked="0" layoutInCell="1" allowOverlap="1" wp14:anchorId="1411757B" wp14:editId="73B95755">
                  <wp:simplePos x="0" y="0"/>
                  <wp:positionH relativeFrom="margin">
                    <wp:align>center</wp:align>
                  </wp:positionH>
                  <wp:positionV relativeFrom="bottomMargin">
                    <wp:align>center</wp:align>
                  </wp:positionV>
                  <wp:extent cx="5518150" cy="0"/>
                  <wp:effectExtent l="9525" t="9525" r="6350" b="9525"/>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4D69886" id="_x0000_t32" coordsize="21600,21600" o:spt="32" o:oned="t" path="m,l21600,21600e" filled="f">
                  <v:path arrowok="t" fillok="f" o:connecttype="none"/>
                  <o:lock v:ext="edit" shapetype="t"/>
                </v:shapetype>
                <v:shape id="AutoShape 13" o:spid="_x0000_s1026" type="#_x0000_t32" style="position:absolute;margin-left:0;margin-top:0;width:434.5pt;height:0;z-index:2516787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" strokecolor="gray [1629]"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BBD9D" w14:textId="77777777" w:rsidR="00DB0FA3" w:rsidRDefault="00DB0FA3" w:rsidP="00413BC0">
      <w:pPr>
        <w:spacing w:after="0" w:line="240" w:lineRule="auto"/>
      </w:pPr>
      <w:r>
        <w:separator/>
      </w:r>
    </w:p>
  </w:footnote>
  <w:footnote w:type="continuationSeparator" w:id="0">
    <w:p w14:paraId="396A13C2" w14:textId="77777777" w:rsidR="00DB0FA3" w:rsidRDefault="00DB0FA3" w:rsidP="00413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55F4" w14:textId="77777777" w:rsidR="00DD2980" w:rsidRDefault="00DD29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D5A" w14:textId="77777777" w:rsidR="00BF6812" w:rsidRDefault="00BF681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5A499" w14:textId="77777777" w:rsidR="00BF6812" w:rsidRDefault="00BF68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C7E2D"/>
    <w:multiLevelType w:val="hybridMultilevel"/>
    <w:tmpl w:val="25AA59C2"/>
    <w:lvl w:ilvl="0" w:tplc="16EE2CFC">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6880E3C"/>
    <w:multiLevelType w:val="hybridMultilevel"/>
    <w:tmpl w:val="9D3C8D04"/>
    <w:lvl w:ilvl="0" w:tplc="AF140DD8">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36F75B0D"/>
    <w:multiLevelType w:val="hybridMultilevel"/>
    <w:tmpl w:val="462684F6"/>
    <w:lvl w:ilvl="0" w:tplc="EFA42B02">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9CE4A11"/>
    <w:multiLevelType w:val="hybridMultilevel"/>
    <w:tmpl w:val="773E07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BEE6046"/>
    <w:multiLevelType w:val="hybridMultilevel"/>
    <w:tmpl w:val="0FF0B6E6"/>
    <w:lvl w:ilvl="0" w:tplc="44EC92F8">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590B320A"/>
    <w:multiLevelType w:val="hybridMultilevel"/>
    <w:tmpl w:val="C2027D38"/>
    <w:lvl w:ilvl="0" w:tplc="EFE013E6">
      <w:start w:val="2"/>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5C3936AC"/>
    <w:multiLevelType w:val="hybridMultilevel"/>
    <w:tmpl w:val="3E605B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66923E78"/>
    <w:multiLevelType w:val="hybridMultilevel"/>
    <w:tmpl w:val="3B267F64"/>
    <w:lvl w:ilvl="0" w:tplc="A2AAF9FE">
      <w:numFmt w:val="bullet"/>
      <w:lvlText w:val="-"/>
      <w:lvlJc w:val="left"/>
      <w:pPr>
        <w:ind w:left="720" w:hanging="360"/>
      </w:pPr>
      <w:rPr>
        <w:rFonts w:ascii="Times New Roman" w:eastAsiaTheme="minorHAnsi"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6A865488"/>
    <w:multiLevelType w:val="hybridMultilevel"/>
    <w:tmpl w:val="BDF613B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5"/>
  </w:num>
  <w:num w:numId="5">
    <w:abstractNumId w:val="8"/>
  </w:num>
  <w:num w:numId="6">
    <w:abstractNumId w:val="7"/>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64A"/>
    <w:rsid w:val="00021AFA"/>
    <w:rsid w:val="000225A2"/>
    <w:rsid w:val="00022E5C"/>
    <w:rsid w:val="0003006A"/>
    <w:rsid w:val="00033915"/>
    <w:rsid w:val="00081473"/>
    <w:rsid w:val="00090B79"/>
    <w:rsid w:val="000933D1"/>
    <w:rsid w:val="000A31A9"/>
    <w:rsid w:val="000D7A56"/>
    <w:rsid w:val="00105E4E"/>
    <w:rsid w:val="00126CFC"/>
    <w:rsid w:val="001348DE"/>
    <w:rsid w:val="0013532B"/>
    <w:rsid w:val="001850F4"/>
    <w:rsid w:val="001E43F5"/>
    <w:rsid w:val="001F417D"/>
    <w:rsid w:val="00256469"/>
    <w:rsid w:val="00275E5C"/>
    <w:rsid w:val="002811F4"/>
    <w:rsid w:val="002813D5"/>
    <w:rsid w:val="002B0031"/>
    <w:rsid w:val="002B476B"/>
    <w:rsid w:val="002C56BD"/>
    <w:rsid w:val="002D7CE0"/>
    <w:rsid w:val="002D7EC4"/>
    <w:rsid w:val="00321E96"/>
    <w:rsid w:val="003304EE"/>
    <w:rsid w:val="00382137"/>
    <w:rsid w:val="0038216E"/>
    <w:rsid w:val="003971DA"/>
    <w:rsid w:val="004070C8"/>
    <w:rsid w:val="00407618"/>
    <w:rsid w:val="00411104"/>
    <w:rsid w:val="00413BC0"/>
    <w:rsid w:val="004652D6"/>
    <w:rsid w:val="00494798"/>
    <w:rsid w:val="004A4876"/>
    <w:rsid w:val="004B3A7E"/>
    <w:rsid w:val="0052664A"/>
    <w:rsid w:val="0056156C"/>
    <w:rsid w:val="0057354E"/>
    <w:rsid w:val="00580117"/>
    <w:rsid w:val="005B1BBE"/>
    <w:rsid w:val="00615729"/>
    <w:rsid w:val="00624CE0"/>
    <w:rsid w:val="00705930"/>
    <w:rsid w:val="00716333"/>
    <w:rsid w:val="00726CD5"/>
    <w:rsid w:val="00743E5E"/>
    <w:rsid w:val="0079176A"/>
    <w:rsid w:val="008535BD"/>
    <w:rsid w:val="00855554"/>
    <w:rsid w:val="00860D10"/>
    <w:rsid w:val="00865826"/>
    <w:rsid w:val="008D6EBE"/>
    <w:rsid w:val="009172BD"/>
    <w:rsid w:val="00957209"/>
    <w:rsid w:val="009A5661"/>
    <w:rsid w:val="009F59EF"/>
    <w:rsid w:val="00A033B3"/>
    <w:rsid w:val="00A626C3"/>
    <w:rsid w:val="00A81CA0"/>
    <w:rsid w:val="00AE1E6C"/>
    <w:rsid w:val="00B301AB"/>
    <w:rsid w:val="00B31C72"/>
    <w:rsid w:val="00B47618"/>
    <w:rsid w:val="00B612BD"/>
    <w:rsid w:val="00BA755F"/>
    <w:rsid w:val="00BB169D"/>
    <w:rsid w:val="00BB6F17"/>
    <w:rsid w:val="00BC2E8E"/>
    <w:rsid w:val="00BD4BA2"/>
    <w:rsid w:val="00BF3B69"/>
    <w:rsid w:val="00BF6812"/>
    <w:rsid w:val="00C13E85"/>
    <w:rsid w:val="00C547AB"/>
    <w:rsid w:val="00C8241D"/>
    <w:rsid w:val="00C8541E"/>
    <w:rsid w:val="00CC7671"/>
    <w:rsid w:val="00CE20A5"/>
    <w:rsid w:val="00CE22E7"/>
    <w:rsid w:val="00CF0AFB"/>
    <w:rsid w:val="00D1264A"/>
    <w:rsid w:val="00D31789"/>
    <w:rsid w:val="00D36ED6"/>
    <w:rsid w:val="00D3731B"/>
    <w:rsid w:val="00D73FEB"/>
    <w:rsid w:val="00D74163"/>
    <w:rsid w:val="00D97A71"/>
    <w:rsid w:val="00DB0FA3"/>
    <w:rsid w:val="00DB57E6"/>
    <w:rsid w:val="00DB59BF"/>
    <w:rsid w:val="00DB5AAC"/>
    <w:rsid w:val="00DD2980"/>
    <w:rsid w:val="00DE6F6C"/>
    <w:rsid w:val="00DF2DDB"/>
    <w:rsid w:val="00E0472C"/>
    <w:rsid w:val="00E11733"/>
    <w:rsid w:val="00E24099"/>
    <w:rsid w:val="00E465C3"/>
    <w:rsid w:val="00EC6628"/>
    <w:rsid w:val="00ED1837"/>
    <w:rsid w:val="00EE513F"/>
    <w:rsid w:val="00F00A95"/>
    <w:rsid w:val="00F1575D"/>
    <w:rsid w:val="00F45CEF"/>
    <w:rsid w:val="00F647EC"/>
    <w:rsid w:val="00FB6C75"/>
    <w:rsid w:val="00FC048F"/>
    <w:rsid w:val="00FC2B2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E46FA"/>
  <w15:docId w15:val="{0F104475-D12E-4362-A311-973D5F75E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B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B5AAC"/>
    <w:pPr>
      <w:ind w:left="720"/>
      <w:contextualSpacing/>
    </w:pPr>
  </w:style>
  <w:style w:type="paragraph" w:styleId="NormalWeb">
    <w:name w:val="Normal (Web)"/>
    <w:basedOn w:val="Normal"/>
    <w:uiPriority w:val="99"/>
    <w:unhideWhenUsed/>
    <w:rsid w:val="0038216E"/>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38216E"/>
    <w:rPr>
      <w:color w:val="0000FF" w:themeColor="hyperlink"/>
      <w:u w:val="single"/>
    </w:rPr>
  </w:style>
  <w:style w:type="paragraph" w:customStyle="1" w:styleId="Normal2">
    <w:name w:val="Normal2"/>
    <w:rsid w:val="00C8541E"/>
    <w:pPr>
      <w:spacing w:after="160" w:line="259" w:lineRule="auto"/>
    </w:pPr>
    <w:rPr>
      <w:rFonts w:ascii="Calibri" w:eastAsia="Calibri" w:hAnsi="Calibri" w:cs="Calibri"/>
      <w:lang w:eastAsia="es-AR"/>
    </w:rPr>
  </w:style>
  <w:style w:type="character" w:styleId="nfasis">
    <w:name w:val="Emphasis"/>
    <w:basedOn w:val="Fuentedeprrafopredeter"/>
    <w:uiPriority w:val="20"/>
    <w:qFormat/>
    <w:rsid w:val="004A4876"/>
    <w:rPr>
      <w:i/>
      <w:iCs/>
    </w:rPr>
  </w:style>
  <w:style w:type="paragraph" w:styleId="Encabezado">
    <w:name w:val="header"/>
    <w:basedOn w:val="Normal"/>
    <w:link w:val="EncabezadoCar"/>
    <w:uiPriority w:val="99"/>
    <w:semiHidden/>
    <w:unhideWhenUsed/>
    <w:rsid w:val="00413B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13BC0"/>
  </w:style>
  <w:style w:type="paragraph" w:styleId="Piedepgina">
    <w:name w:val="footer"/>
    <w:basedOn w:val="Normal"/>
    <w:link w:val="PiedepginaCar"/>
    <w:uiPriority w:val="99"/>
    <w:unhideWhenUsed/>
    <w:rsid w:val="00413B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3BC0"/>
  </w:style>
  <w:style w:type="paragraph" w:styleId="Textodeglobo">
    <w:name w:val="Balloon Text"/>
    <w:basedOn w:val="Normal"/>
    <w:link w:val="TextodegloboCar"/>
    <w:uiPriority w:val="99"/>
    <w:semiHidden/>
    <w:unhideWhenUsed/>
    <w:rsid w:val="007059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930"/>
    <w:rPr>
      <w:rFonts w:ascii="Tahoma" w:hAnsi="Tahoma" w:cs="Tahoma"/>
      <w:sz w:val="16"/>
      <w:szCs w:val="16"/>
    </w:rPr>
  </w:style>
  <w:style w:type="character" w:styleId="Nmerodelnea">
    <w:name w:val="line number"/>
    <w:basedOn w:val="Fuentedeprrafopredeter"/>
    <w:uiPriority w:val="99"/>
    <w:semiHidden/>
    <w:unhideWhenUsed/>
    <w:rsid w:val="001E4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63177">
      <w:bodyDiv w:val="1"/>
      <w:marLeft w:val="0"/>
      <w:marRight w:val="0"/>
      <w:marTop w:val="0"/>
      <w:marBottom w:val="0"/>
      <w:divBdr>
        <w:top w:val="none" w:sz="0" w:space="0" w:color="auto"/>
        <w:left w:val="none" w:sz="0" w:space="0" w:color="auto"/>
        <w:bottom w:val="none" w:sz="0" w:space="0" w:color="auto"/>
        <w:right w:val="none" w:sz="0" w:space="0" w:color="auto"/>
      </w:divBdr>
      <w:divsChild>
        <w:div w:id="1935630247">
          <w:marLeft w:val="0"/>
          <w:marRight w:val="0"/>
          <w:marTop w:val="85"/>
          <w:marBottom w:val="85"/>
          <w:divBdr>
            <w:top w:val="none" w:sz="0" w:space="0" w:color="auto"/>
            <w:left w:val="none" w:sz="0" w:space="0" w:color="auto"/>
            <w:bottom w:val="none" w:sz="0" w:space="0" w:color="auto"/>
            <w:right w:val="none" w:sz="0" w:space="0" w:color="auto"/>
          </w:divBdr>
        </w:div>
      </w:divsChild>
    </w:div>
    <w:div w:id="679044786">
      <w:bodyDiv w:val="1"/>
      <w:marLeft w:val="0"/>
      <w:marRight w:val="0"/>
      <w:marTop w:val="0"/>
      <w:marBottom w:val="0"/>
      <w:divBdr>
        <w:top w:val="none" w:sz="0" w:space="0" w:color="auto"/>
        <w:left w:val="none" w:sz="0" w:space="0" w:color="auto"/>
        <w:bottom w:val="none" w:sz="0" w:space="0" w:color="auto"/>
        <w:right w:val="none" w:sz="0" w:space="0" w:color="auto"/>
      </w:divBdr>
    </w:div>
    <w:div w:id="892815550">
      <w:bodyDiv w:val="1"/>
      <w:marLeft w:val="0"/>
      <w:marRight w:val="0"/>
      <w:marTop w:val="0"/>
      <w:marBottom w:val="0"/>
      <w:divBdr>
        <w:top w:val="none" w:sz="0" w:space="0" w:color="auto"/>
        <w:left w:val="none" w:sz="0" w:space="0" w:color="auto"/>
        <w:bottom w:val="none" w:sz="0" w:space="0" w:color="auto"/>
        <w:right w:val="none" w:sz="0" w:space="0" w:color="auto"/>
      </w:divBdr>
    </w:div>
    <w:div w:id="1357537056">
      <w:bodyDiv w:val="1"/>
      <w:marLeft w:val="0"/>
      <w:marRight w:val="0"/>
      <w:marTop w:val="0"/>
      <w:marBottom w:val="0"/>
      <w:divBdr>
        <w:top w:val="none" w:sz="0" w:space="0" w:color="auto"/>
        <w:left w:val="none" w:sz="0" w:space="0" w:color="auto"/>
        <w:bottom w:val="none" w:sz="0" w:space="0" w:color="auto"/>
        <w:right w:val="none" w:sz="0" w:space="0" w:color="auto"/>
      </w:divBdr>
    </w:div>
    <w:div w:id="1380014937">
      <w:bodyDiv w:val="1"/>
      <w:marLeft w:val="0"/>
      <w:marRight w:val="0"/>
      <w:marTop w:val="0"/>
      <w:marBottom w:val="0"/>
      <w:divBdr>
        <w:top w:val="none" w:sz="0" w:space="0" w:color="auto"/>
        <w:left w:val="none" w:sz="0" w:space="0" w:color="auto"/>
        <w:bottom w:val="none" w:sz="0" w:space="0" w:color="auto"/>
        <w:right w:val="none" w:sz="0" w:space="0" w:color="auto"/>
      </w:divBdr>
      <w:divsChild>
        <w:div w:id="1796171215">
          <w:marLeft w:val="0"/>
          <w:marRight w:val="29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8.xml"/><Relationship Id="rId26" Type="http://schemas.openxmlformats.org/officeDocument/2006/relationships/hyperlink" Target="https://www.telam.com.ar/notas/202009/520074-educacion-pandemia.html%20(05/11/20)" TargetMode="External"/><Relationship Id="rId39" Type="http://schemas.openxmlformats.org/officeDocument/2006/relationships/footer" Target="footer18.xml"/><Relationship Id="rId21" Type="http://schemas.openxmlformats.org/officeDocument/2006/relationships/footer" Target="footer11.xml"/><Relationship Id="rId34" Type="http://schemas.openxmlformats.org/officeDocument/2006/relationships/footer" Target="footer16.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10.xml"/><Relationship Id="rId29" Type="http://schemas.openxmlformats.org/officeDocument/2006/relationships/image" Target="media/image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publicaciones.filo.uba.ar/sites/publicaciones.filo.uba.ar/files/Arte%20y%20Espacio%20P%C3%BAblico_interactivo_0.pdf" TargetMode="External"/><Relationship Id="rId32" Type="http://schemas.openxmlformats.org/officeDocument/2006/relationships/image" Target="media/image3.emf"/><Relationship Id="rId37" Type="http://schemas.openxmlformats.org/officeDocument/2006/relationships/footer" Target="footer17.xml"/><Relationship Id="rId40"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4.xml"/><Relationship Id="rId36" Type="http://schemas.openxmlformats.org/officeDocument/2006/relationships/image" Target="media/image6.emf"/><Relationship Id="rId10" Type="http://schemas.openxmlformats.org/officeDocument/2006/relationships/footer" Target="footer3.xml"/><Relationship Id="rId19" Type="http://schemas.openxmlformats.org/officeDocument/2006/relationships/footer" Target="footer9.xml"/><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hyperlink" Target="https://www.unicef.org/argentina/comunicados-prensa/unicef-y-el-ministerio-de-educacion-presentaron-evaluacion-nacional%20(05/11/20)" TargetMode="External"/><Relationship Id="rId30" Type="http://schemas.openxmlformats.org/officeDocument/2006/relationships/image" Target="media/image2.emf"/><Relationship Id="rId35" Type="http://schemas.openxmlformats.org/officeDocument/2006/relationships/image" Target="media/image5.emf"/><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hyperlink" Target="https://aptus.com.ar/esas-paredes-que-hablan-muralismo-en-argentina/" TargetMode="External"/><Relationship Id="rId33" Type="http://schemas.openxmlformats.org/officeDocument/2006/relationships/image" Target="media/image4.emf"/><Relationship Id="rId38"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325E4-7BA4-4ECF-9530-91535BD7B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20</Pages>
  <Words>3587</Words>
  <Characters>19733</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Windows XP Titan Ultimate Edition</Company>
  <LinksUpToDate>false</LinksUpToDate>
  <CharactersWithSpaces>23274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dc:creator>
  <cp:lastModifiedBy>marat2000</cp:lastModifiedBy>
  <cp:revision>8</cp:revision>
  <dcterms:created xsi:type="dcterms:W3CDTF">2021-09-28T23:17:00Z</dcterms:created>
  <dcterms:modified xsi:type="dcterms:W3CDTF">2021-10-20T12:25:00Z</dcterms:modified>
</cp:coreProperties>
</file>