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5C29" w14:textId="77777777" w:rsidR="001603F8" w:rsidRPr="00B934F6" w:rsidRDefault="001603F8" w:rsidP="0096267C">
      <w:pPr>
        <w:pStyle w:val="Ttulo5"/>
        <w:tabs>
          <w:tab w:val="left" w:pos="142"/>
        </w:tabs>
        <w:jc w:val="both"/>
        <w:rPr>
          <w:rFonts w:ascii="Arial" w:hAnsi="Arial" w:cs="Arial"/>
          <w:color w:val="auto"/>
          <w:sz w:val="24"/>
          <w:szCs w:val="24"/>
        </w:rPr>
      </w:pPr>
      <w:r w:rsidRPr="00B934F6">
        <w:rPr>
          <w:rFonts w:ascii="Arial" w:hAnsi="Arial" w:cs="Arial"/>
          <w:color w:val="auto"/>
          <w:sz w:val="24"/>
          <w:szCs w:val="24"/>
        </w:rPr>
        <w:t>DATOS PERSONALES</w:t>
      </w:r>
    </w:p>
    <w:p w14:paraId="000173F4" w14:textId="77777777" w:rsidR="001603F8" w:rsidRPr="00B934F6" w:rsidRDefault="001603F8" w:rsidP="0096267C">
      <w:pPr>
        <w:tabs>
          <w:tab w:val="left" w:pos="142"/>
        </w:tabs>
        <w:jc w:val="both"/>
        <w:rPr>
          <w:rFonts w:ascii="Arial" w:hAnsi="Arial" w:cs="Arial"/>
          <w:sz w:val="24"/>
          <w:szCs w:val="24"/>
          <w:lang w:val="es-ES"/>
        </w:rPr>
      </w:pPr>
    </w:p>
    <w:p w14:paraId="52CA1010" w14:textId="77777777" w:rsidR="001603F8" w:rsidRPr="00B934F6" w:rsidRDefault="001603F8" w:rsidP="0096267C">
      <w:pPr>
        <w:tabs>
          <w:tab w:val="left" w:pos="142"/>
          <w:tab w:val="left" w:pos="1985"/>
        </w:tabs>
        <w:jc w:val="both"/>
        <w:rPr>
          <w:rFonts w:ascii="Arial" w:hAnsi="Arial" w:cs="Arial"/>
          <w:sz w:val="24"/>
          <w:szCs w:val="24"/>
          <w:lang w:val="es-ES"/>
        </w:rPr>
      </w:pPr>
    </w:p>
    <w:p w14:paraId="2CD7070A"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Nombres:</w:t>
      </w:r>
      <w:r w:rsidRPr="00B934F6">
        <w:rPr>
          <w:rFonts w:ascii="Arial" w:hAnsi="Arial" w:cs="Arial"/>
          <w:sz w:val="24"/>
          <w:szCs w:val="24"/>
          <w:lang w:val="es-ES"/>
        </w:rPr>
        <w:t xml:space="preserve"> Claudio Sebastián </w:t>
      </w:r>
    </w:p>
    <w:p w14:paraId="5035C813" w14:textId="77777777" w:rsidR="001603F8" w:rsidRPr="00B934F6" w:rsidRDefault="001603F8" w:rsidP="0096267C">
      <w:pPr>
        <w:tabs>
          <w:tab w:val="left" w:pos="142"/>
          <w:tab w:val="left" w:pos="1985"/>
        </w:tabs>
        <w:jc w:val="both"/>
        <w:rPr>
          <w:rFonts w:ascii="Arial" w:hAnsi="Arial" w:cs="Arial"/>
          <w:b/>
          <w:sz w:val="24"/>
          <w:szCs w:val="24"/>
          <w:lang w:val="es-ES"/>
        </w:rPr>
      </w:pPr>
    </w:p>
    <w:p w14:paraId="3A4958A5"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Apellido:</w:t>
      </w:r>
      <w:r w:rsidRPr="00B934F6">
        <w:rPr>
          <w:rFonts w:ascii="Arial" w:hAnsi="Arial" w:cs="Arial"/>
          <w:sz w:val="24"/>
          <w:szCs w:val="24"/>
          <w:lang w:val="es-ES"/>
        </w:rPr>
        <w:t xml:space="preserve"> </w:t>
      </w:r>
      <w:proofErr w:type="spellStart"/>
      <w:r w:rsidRPr="00B934F6">
        <w:rPr>
          <w:rFonts w:ascii="Arial" w:hAnsi="Arial" w:cs="Arial"/>
          <w:sz w:val="24"/>
          <w:szCs w:val="24"/>
          <w:lang w:val="es-ES"/>
        </w:rPr>
        <w:t>Fernandez</w:t>
      </w:r>
      <w:proofErr w:type="spellEnd"/>
    </w:p>
    <w:p w14:paraId="2ADA8051" w14:textId="77777777" w:rsidR="001603F8" w:rsidRPr="00B934F6" w:rsidRDefault="001603F8" w:rsidP="0096267C">
      <w:pPr>
        <w:tabs>
          <w:tab w:val="left" w:pos="142"/>
          <w:tab w:val="left" w:pos="1985"/>
        </w:tabs>
        <w:jc w:val="both"/>
        <w:rPr>
          <w:rFonts w:ascii="Arial" w:hAnsi="Arial" w:cs="Arial"/>
          <w:sz w:val="24"/>
          <w:szCs w:val="24"/>
          <w:lang w:val="es-ES"/>
        </w:rPr>
      </w:pPr>
    </w:p>
    <w:p w14:paraId="1B797D1E"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Lugar y Fecha de Nacimiento:</w:t>
      </w:r>
      <w:r w:rsidRPr="00B934F6">
        <w:rPr>
          <w:rFonts w:ascii="Arial" w:hAnsi="Arial" w:cs="Arial"/>
          <w:sz w:val="24"/>
          <w:szCs w:val="24"/>
          <w:lang w:val="es-ES"/>
        </w:rPr>
        <w:t xml:space="preserve"> San Miguel de Tucumán -19 de Septiembre de 1.979</w:t>
      </w:r>
    </w:p>
    <w:p w14:paraId="1EC1ABA3" w14:textId="77777777" w:rsidR="001603F8" w:rsidRPr="00B934F6" w:rsidRDefault="001603F8" w:rsidP="0096267C">
      <w:pPr>
        <w:tabs>
          <w:tab w:val="left" w:pos="142"/>
          <w:tab w:val="left" w:pos="1985"/>
        </w:tabs>
        <w:jc w:val="both"/>
        <w:rPr>
          <w:rFonts w:ascii="Arial" w:hAnsi="Arial" w:cs="Arial"/>
          <w:b/>
          <w:sz w:val="24"/>
          <w:szCs w:val="24"/>
          <w:lang w:val="es-ES"/>
        </w:rPr>
      </w:pPr>
    </w:p>
    <w:p w14:paraId="06E2477D" w14:textId="77777777" w:rsidR="001603F8" w:rsidRPr="00B934F6" w:rsidRDefault="001603F8" w:rsidP="0096267C">
      <w:pPr>
        <w:tabs>
          <w:tab w:val="left" w:pos="142"/>
          <w:tab w:val="left" w:pos="1985"/>
        </w:tabs>
        <w:jc w:val="both"/>
        <w:rPr>
          <w:rFonts w:ascii="Arial" w:hAnsi="Arial" w:cs="Arial"/>
          <w:i/>
          <w:sz w:val="24"/>
          <w:szCs w:val="24"/>
          <w:lang w:val="es-ES"/>
        </w:rPr>
      </w:pPr>
      <w:r w:rsidRPr="00B934F6">
        <w:rPr>
          <w:rFonts w:ascii="Arial" w:hAnsi="Arial" w:cs="Arial"/>
          <w:b/>
          <w:sz w:val="24"/>
          <w:szCs w:val="24"/>
          <w:lang w:val="es-ES"/>
        </w:rPr>
        <w:t>D.N.I. Nº:</w:t>
      </w:r>
      <w:r w:rsidRPr="00B934F6">
        <w:rPr>
          <w:rFonts w:ascii="Arial" w:hAnsi="Arial" w:cs="Arial"/>
          <w:sz w:val="24"/>
          <w:szCs w:val="24"/>
          <w:lang w:val="es-ES"/>
        </w:rPr>
        <w:t xml:space="preserve"> 27.594.749 </w:t>
      </w:r>
      <w:r w:rsidR="00661477" w:rsidRPr="00B934F6">
        <w:rPr>
          <w:rFonts w:ascii="Arial" w:hAnsi="Arial" w:cs="Arial"/>
          <w:sz w:val="24"/>
          <w:szCs w:val="24"/>
          <w:lang w:val="es-ES"/>
        </w:rPr>
        <w:t>/ CUIT: 20-27594749-1</w:t>
      </w:r>
    </w:p>
    <w:p w14:paraId="31DD2D86" w14:textId="77777777" w:rsidR="001603F8" w:rsidRPr="00B934F6" w:rsidRDefault="001603F8" w:rsidP="0096267C">
      <w:pPr>
        <w:tabs>
          <w:tab w:val="left" w:pos="142"/>
        </w:tabs>
        <w:jc w:val="both"/>
        <w:rPr>
          <w:rFonts w:ascii="Arial" w:hAnsi="Arial" w:cs="Arial"/>
          <w:sz w:val="24"/>
          <w:szCs w:val="24"/>
          <w:lang w:val="es-ES"/>
        </w:rPr>
      </w:pPr>
    </w:p>
    <w:p w14:paraId="0D28407B" w14:textId="77777777" w:rsidR="001603F8" w:rsidRPr="00B934F6" w:rsidRDefault="001603F8" w:rsidP="0096267C">
      <w:pPr>
        <w:tabs>
          <w:tab w:val="left" w:pos="142"/>
        </w:tabs>
        <w:jc w:val="both"/>
        <w:rPr>
          <w:rFonts w:ascii="Arial" w:hAnsi="Arial" w:cs="Arial"/>
          <w:sz w:val="24"/>
          <w:szCs w:val="24"/>
          <w:lang w:val="es-ES"/>
        </w:rPr>
      </w:pPr>
      <w:r w:rsidRPr="00B934F6">
        <w:rPr>
          <w:rFonts w:ascii="Arial" w:hAnsi="Arial" w:cs="Arial"/>
          <w:b/>
          <w:sz w:val="24"/>
          <w:szCs w:val="24"/>
          <w:lang w:val="es-ES"/>
        </w:rPr>
        <w:t>Edad:</w:t>
      </w:r>
      <w:r w:rsidR="0090208D" w:rsidRPr="00B934F6">
        <w:rPr>
          <w:rFonts w:ascii="Arial" w:hAnsi="Arial" w:cs="Arial"/>
          <w:sz w:val="24"/>
          <w:szCs w:val="24"/>
          <w:lang w:val="es-ES"/>
        </w:rPr>
        <w:t xml:space="preserve"> </w:t>
      </w:r>
      <w:r w:rsidR="00683560">
        <w:rPr>
          <w:rFonts w:ascii="Arial" w:hAnsi="Arial" w:cs="Arial"/>
          <w:sz w:val="24"/>
          <w:szCs w:val="24"/>
          <w:lang w:val="es-ES"/>
        </w:rPr>
        <w:t>40</w:t>
      </w:r>
      <w:r w:rsidRPr="00B934F6">
        <w:rPr>
          <w:rFonts w:ascii="Arial" w:hAnsi="Arial" w:cs="Arial"/>
          <w:sz w:val="24"/>
          <w:szCs w:val="24"/>
          <w:lang w:val="es-ES"/>
        </w:rPr>
        <w:t xml:space="preserve"> años</w:t>
      </w:r>
    </w:p>
    <w:p w14:paraId="5C3E5725" w14:textId="77777777" w:rsidR="001603F8" w:rsidRPr="00B934F6" w:rsidRDefault="001603F8" w:rsidP="0096267C">
      <w:pPr>
        <w:tabs>
          <w:tab w:val="left" w:pos="142"/>
        </w:tabs>
        <w:jc w:val="both"/>
        <w:rPr>
          <w:rFonts w:ascii="Arial" w:hAnsi="Arial" w:cs="Arial"/>
          <w:sz w:val="24"/>
          <w:szCs w:val="24"/>
          <w:lang w:val="es-ES"/>
        </w:rPr>
      </w:pPr>
    </w:p>
    <w:p w14:paraId="5EA20393"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Nacionalidad:</w:t>
      </w:r>
      <w:r w:rsidRPr="00B934F6">
        <w:rPr>
          <w:rFonts w:ascii="Arial" w:hAnsi="Arial" w:cs="Arial"/>
          <w:sz w:val="24"/>
          <w:szCs w:val="24"/>
          <w:lang w:val="es-ES"/>
        </w:rPr>
        <w:t xml:space="preserve"> </w:t>
      </w:r>
      <w:r w:rsidR="00F36D04" w:rsidRPr="00B934F6">
        <w:rPr>
          <w:rFonts w:ascii="Arial" w:hAnsi="Arial" w:cs="Arial"/>
          <w:sz w:val="24"/>
          <w:szCs w:val="24"/>
          <w:lang w:val="es-ES"/>
        </w:rPr>
        <w:t>argentina</w:t>
      </w:r>
    </w:p>
    <w:p w14:paraId="08701624" w14:textId="77777777" w:rsidR="001603F8" w:rsidRPr="00B934F6" w:rsidRDefault="001603F8" w:rsidP="0096267C">
      <w:pPr>
        <w:tabs>
          <w:tab w:val="left" w:pos="142"/>
          <w:tab w:val="left" w:pos="1985"/>
        </w:tabs>
        <w:jc w:val="both"/>
        <w:rPr>
          <w:rFonts w:ascii="Arial" w:hAnsi="Arial" w:cs="Arial"/>
          <w:sz w:val="24"/>
          <w:szCs w:val="24"/>
          <w:lang w:val="es-ES"/>
        </w:rPr>
      </w:pPr>
    </w:p>
    <w:p w14:paraId="4F0E2098"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Estado civil:</w:t>
      </w:r>
      <w:r w:rsidR="00215152" w:rsidRPr="00B934F6">
        <w:rPr>
          <w:rFonts w:ascii="Arial" w:hAnsi="Arial" w:cs="Arial"/>
          <w:sz w:val="24"/>
          <w:szCs w:val="24"/>
          <w:lang w:val="es-ES"/>
        </w:rPr>
        <w:t xml:space="preserve"> s</w:t>
      </w:r>
      <w:r w:rsidRPr="00B934F6">
        <w:rPr>
          <w:rFonts w:ascii="Arial" w:hAnsi="Arial" w:cs="Arial"/>
          <w:sz w:val="24"/>
          <w:szCs w:val="24"/>
          <w:lang w:val="es-ES"/>
        </w:rPr>
        <w:t>oltero</w:t>
      </w:r>
    </w:p>
    <w:p w14:paraId="6C0545ED" w14:textId="77777777" w:rsidR="001603F8" w:rsidRPr="00B934F6" w:rsidRDefault="001603F8" w:rsidP="0096267C">
      <w:pPr>
        <w:tabs>
          <w:tab w:val="left" w:pos="142"/>
          <w:tab w:val="left" w:pos="1985"/>
        </w:tabs>
        <w:jc w:val="both"/>
        <w:rPr>
          <w:rFonts w:ascii="Arial" w:hAnsi="Arial" w:cs="Arial"/>
          <w:b/>
          <w:sz w:val="24"/>
          <w:szCs w:val="24"/>
          <w:lang w:val="es-ES"/>
        </w:rPr>
      </w:pPr>
    </w:p>
    <w:p w14:paraId="215885B8" w14:textId="77777777" w:rsidR="001603F8" w:rsidRPr="00B934F6" w:rsidRDefault="001603F8" w:rsidP="0096267C">
      <w:pPr>
        <w:tabs>
          <w:tab w:val="left" w:pos="142"/>
          <w:tab w:val="left" w:pos="1985"/>
        </w:tabs>
        <w:jc w:val="both"/>
        <w:rPr>
          <w:rFonts w:ascii="Arial" w:hAnsi="Arial" w:cs="Arial"/>
          <w:sz w:val="24"/>
          <w:szCs w:val="24"/>
          <w:lang w:val="es-ES"/>
        </w:rPr>
      </w:pPr>
    </w:p>
    <w:p w14:paraId="5C0E979E" w14:textId="77777777" w:rsidR="001603F8" w:rsidRPr="00B934F6" w:rsidRDefault="001603F8" w:rsidP="0096267C">
      <w:pPr>
        <w:pStyle w:val="Ttulo1"/>
        <w:tabs>
          <w:tab w:val="left" w:pos="142"/>
        </w:tabs>
        <w:ind w:left="0"/>
        <w:rPr>
          <w:rFonts w:ascii="Arial" w:hAnsi="Arial" w:cs="Arial"/>
          <w:color w:val="auto"/>
          <w:szCs w:val="24"/>
        </w:rPr>
      </w:pPr>
      <w:r w:rsidRPr="00B934F6">
        <w:rPr>
          <w:rFonts w:ascii="Arial" w:hAnsi="Arial" w:cs="Arial"/>
          <w:color w:val="auto"/>
          <w:szCs w:val="24"/>
        </w:rPr>
        <w:t>Lugar de residencia</w:t>
      </w:r>
    </w:p>
    <w:p w14:paraId="36DB75F2" w14:textId="77777777" w:rsidR="001603F8" w:rsidRPr="00B934F6" w:rsidRDefault="001603F8" w:rsidP="0096267C">
      <w:pPr>
        <w:tabs>
          <w:tab w:val="left" w:pos="142"/>
          <w:tab w:val="left" w:pos="1985"/>
        </w:tabs>
        <w:jc w:val="both"/>
        <w:rPr>
          <w:rFonts w:ascii="Arial" w:hAnsi="Arial" w:cs="Arial"/>
          <w:b/>
          <w:sz w:val="24"/>
          <w:szCs w:val="24"/>
          <w:lang w:val="es-ES"/>
        </w:rPr>
      </w:pPr>
    </w:p>
    <w:p w14:paraId="1C488DD2"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Domicilio:</w:t>
      </w:r>
      <w:r w:rsidRPr="00B934F6">
        <w:rPr>
          <w:rFonts w:ascii="Arial" w:hAnsi="Arial" w:cs="Arial"/>
          <w:sz w:val="24"/>
          <w:szCs w:val="24"/>
          <w:lang w:val="es-ES"/>
        </w:rPr>
        <w:t xml:space="preserve"> </w:t>
      </w:r>
      <w:r w:rsidR="00D820D4" w:rsidRPr="00B934F6">
        <w:rPr>
          <w:rFonts w:ascii="Arial" w:hAnsi="Arial" w:cs="Arial"/>
          <w:sz w:val="24"/>
          <w:szCs w:val="24"/>
          <w:lang w:val="es-ES"/>
        </w:rPr>
        <w:t xml:space="preserve">Calle </w:t>
      </w:r>
      <w:r w:rsidR="0090208D" w:rsidRPr="00B934F6">
        <w:rPr>
          <w:rFonts w:ascii="Arial" w:hAnsi="Arial" w:cs="Arial"/>
          <w:sz w:val="24"/>
          <w:szCs w:val="24"/>
          <w:lang w:val="es-ES"/>
        </w:rPr>
        <w:t>Jujuy 561</w:t>
      </w:r>
      <w:r w:rsidR="00D820D4" w:rsidRPr="00B934F6">
        <w:rPr>
          <w:rFonts w:ascii="Arial" w:hAnsi="Arial" w:cs="Arial"/>
          <w:sz w:val="24"/>
          <w:szCs w:val="24"/>
          <w:lang w:val="es-ES"/>
        </w:rPr>
        <w:t xml:space="preserve"> </w:t>
      </w:r>
      <w:r w:rsidR="0090208D" w:rsidRPr="00B934F6">
        <w:rPr>
          <w:rFonts w:ascii="Arial" w:hAnsi="Arial" w:cs="Arial"/>
          <w:sz w:val="24"/>
          <w:szCs w:val="24"/>
          <w:lang w:val="es-ES"/>
        </w:rPr>
        <w:t>2° D.</w:t>
      </w:r>
    </w:p>
    <w:p w14:paraId="26758104" w14:textId="77777777" w:rsidR="0090208D" w:rsidRPr="00B934F6" w:rsidRDefault="0090208D" w:rsidP="0096267C">
      <w:pPr>
        <w:tabs>
          <w:tab w:val="left" w:pos="142"/>
          <w:tab w:val="left" w:pos="1985"/>
        </w:tabs>
        <w:jc w:val="both"/>
        <w:rPr>
          <w:rFonts w:ascii="Arial" w:hAnsi="Arial" w:cs="Arial"/>
          <w:b/>
          <w:sz w:val="24"/>
          <w:szCs w:val="24"/>
          <w:lang w:val="es-ES"/>
        </w:rPr>
      </w:pPr>
    </w:p>
    <w:p w14:paraId="04E3341F" w14:textId="77777777" w:rsidR="001603F8" w:rsidRPr="00B934F6" w:rsidRDefault="001603F8" w:rsidP="0096267C">
      <w:pPr>
        <w:tabs>
          <w:tab w:val="left" w:pos="142"/>
          <w:tab w:val="left" w:pos="1985"/>
        </w:tabs>
        <w:jc w:val="both"/>
        <w:rPr>
          <w:rFonts w:ascii="Arial" w:hAnsi="Arial" w:cs="Arial"/>
          <w:sz w:val="24"/>
          <w:szCs w:val="24"/>
          <w:lang w:val="es-ES"/>
        </w:rPr>
      </w:pPr>
      <w:r w:rsidRPr="00B934F6">
        <w:rPr>
          <w:rFonts w:ascii="Arial" w:hAnsi="Arial" w:cs="Arial"/>
          <w:b/>
          <w:sz w:val="24"/>
          <w:szCs w:val="24"/>
          <w:lang w:val="es-ES"/>
        </w:rPr>
        <w:t xml:space="preserve">Teléfono </w:t>
      </w:r>
      <w:r w:rsidR="00E033EC" w:rsidRPr="00B934F6">
        <w:rPr>
          <w:rFonts w:ascii="Arial" w:hAnsi="Arial" w:cs="Arial"/>
          <w:b/>
          <w:sz w:val="24"/>
          <w:szCs w:val="24"/>
          <w:lang w:val="es-ES"/>
        </w:rPr>
        <w:t>celular</w:t>
      </w:r>
      <w:r w:rsidRPr="00B934F6">
        <w:rPr>
          <w:rFonts w:ascii="Arial" w:hAnsi="Arial" w:cs="Arial"/>
          <w:b/>
          <w:sz w:val="24"/>
          <w:szCs w:val="24"/>
          <w:lang w:val="es-ES"/>
        </w:rPr>
        <w:t>:</w:t>
      </w:r>
      <w:r w:rsidRPr="00B934F6">
        <w:rPr>
          <w:rFonts w:ascii="Arial" w:hAnsi="Arial" w:cs="Arial"/>
          <w:sz w:val="24"/>
          <w:szCs w:val="24"/>
          <w:lang w:val="es-ES"/>
        </w:rPr>
        <w:t xml:space="preserve"> 381-15-5</w:t>
      </w:r>
      <w:r w:rsidR="006B0BE5" w:rsidRPr="00B934F6">
        <w:rPr>
          <w:rFonts w:ascii="Arial" w:hAnsi="Arial" w:cs="Arial"/>
          <w:sz w:val="24"/>
          <w:szCs w:val="24"/>
          <w:lang w:val="es-ES"/>
        </w:rPr>
        <w:t>041253</w:t>
      </w:r>
    </w:p>
    <w:p w14:paraId="1B534F8C" w14:textId="77777777" w:rsidR="001603F8" w:rsidRPr="00B934F6" w:rsidRDefault="001603F8" w:rsidP="0096267C">
      <w:pPr>
        <w:tabs>
          <w:tab w:val="left" w:pos="142"/>
          <w:tab w:val="left" w:pos="1985"/>
        </w:tabs>
        <w:jc w:val="both"/>
        <w:rPr>
          <w:rFonts w:ascii="Arial" w:hAnsi="Arial" w:cs="Arial"/>
          <w:sz w:val="24"/>
          <w:szCs w:val="24"/>
          <w:lang w:val="es-ES"/>
        </w:rPr>
      </w:pPr>
    </w:p>
    <w:p w14:paraId="661F6FDF" w14:textId="77777777" w:rsidR="001603F8" w:rsidRPr="00B934F6" w:rsidRDefault="001603F8" w:rsidP="0096267C">
      <w:pPr>
        <w:tabs>
          <w:tab w:val="left" w:pos="142"/>
          <w:tab w:val="left" w:pos="1985"/>
        </w:tabs>
        <w:jc w:val="both"/>
        <w:rPr>
          <w:rFonts w:ascii="Arial" w:hAnsi="Arial" w:cs="Arial"/>
          <w:sz w:val="24"/>
          <w:szCs w:val="24"/>
          <w:lang w:val="es-AR"/>
        </w:rPr>
      </w:pPr>
      <w:r w:rsidRPr="00B934F6">
        <w:rPr>
          <w:rFonts w:ascii="Arial" w:hAnsi="Arial" w:cs="Arial"/>
          <w:b/>
          <w:sz w:val="24"/>
          <w:szCs w:val="24"/>
          <w:lang w:val="es-AR"/>
        </w:rPr>
        <w:t>Email:</w:t>
      </w:r>
      <w:r w:rsidRPr="00B934F6">
        <w:rPr>
          <w:rFonts w:ascii="Arial" w:hAnsi="Arial" w:cs="Arial"/>
          <w:sz w:val="24"/>
          <w:szCs w:val="24"/>
          <w:lang w:val="es-AR"/>
        </w:rPr>
        <w:t xml:space="preserve"> </w:t>
      </w:r>
      <w:hyperlink r:id="rId8" w:history="1">
        <w:r w:rsidR="00E033EC" w:rsidRPr="00B934F6">
          <w:rPr>
            <w:rStyle w:val="Hipervnculo"/>
            <w:rFonts w:ascii="Arial" w:hAnsi="Arial" w:cs="Arial"/>
            <w:color w:val="auto"/>
            <w:sz w:val="24"/>
            <w:szCs w:val="24"/>
            <w:lang w:val="es-AR"/>
          </w:rPr>
          <w:t>sebateatro@yahoo.com.ar</w:t>
        </w:r>
      </w:hyperlink>
      <w:r w:rsidR="00E033EC" w:rsidRPr="00B934F6">
        <w:rPr>
          <w:rFonts w:ascii="Arial" w:hAnsi="Arial" w:cs="Arial"/>
          <w:sz w:val="24"/>
          <w:szCs w:val="24"/>
          <w:u w:val="single"/>
          <w:lang w:val="es-AR"/>
        </w:rPr>
        <w:t xml:space="preserve"> </w:t>
      </w:r>
      <w:r w:rsidRPr="00B934F6">
        <w:rPr>
          <w:rFonts w:ascii="Arial" w:hAnsi="Arial" w:cs="Arial"/>
          <w:sz w:val="24"/>
          <w:szCs w:val="24"/>
          <w:lang w:val="es-AR"/>
        </w:rPr>
        <w:t xml:space="preserve"> </w:t>
      </w:r>
    </w:p>
    <w:p w14:paraId="5F1398D3" w14:textId="77777777" w:rsidR="001603F8" w:rsidRPr="00B934F6" w:rsidRDefault="001603F8" w:rsidP="0096267C">
      <w:pPr>
        <w:tabs>
          <w:tab w:val="left" w:pos="142"/>
        </w:tabs>
        <w:jc w:val="both"/>
        <w:rPr>
          <w:rFonts w:ascii="Arial" w:hAnsi="Arial" w:cs="Arial"/>
          <w:sz w:val="24"/>
          <w:szCs w:val="24"/>
          <w:lang w:val="es-AR"/>
        </w:rPr>
      </w:pPr>
    </w:p>
    <w:p w14:paraId="0DDAB630" w14:textId="77777777" w:rsidR="0090208D" w:rsidRPr="00B934F6" w:rsidRDefault="0090208D" w:rsidP="0096267C">
      <w:pPr>
        <w:tabs>
          <w:tab w:val="left" w:pos="142"/>
        </w:tabs>
        <w:jc w:val="both"/>
        <w:rPr>
          <w:rFonts w:ascii="Arial" w:hAnsi="Arial" w:cs="Arial"/>
          <w:sz w:val="24"/>
          <w:szCs w:val="24"/>
          <w:lang w:val="es-AR"/>
        </w:rPr>
      </w:pPr>
    </w:p>
    <w:p w14:paraId="1A8C199E" w14:textId="77777777" w:rsidR="00581FB1" w:rsidRPr="00B934F6" w:rsidRDefault="00F0099A" w:rsidP="0096267C">
      <w:pPr>
        <w:pStyle w:val="Ttulo6"/>
        <w:tabs>
          <w:tab w:val="left" w:pos="142"/>
        </w:tabs>
        <w:spacing w:line="360" w:lineRule="auto"/>
        <w:ind w:left="0"/>
        <w:jc w:val="both"/>
        <w:rPr>
          <w:rFonts w:ascii="Arial" w:hAnsi="Arial" w:cs="Arial"/>
          <w:color w:val="auto"/>
          <w:sz w:val="24"/>
          <w:szCs w:val="24"/>
          <w:lang w:val="es-AR"/>
        </w:rPr>
      </w:pPr>
      <w:r w:rsidRPr="00B934F6">
        <w:rPr>
          <w:rFonts w:ascii="Arial" w:hAnsi="Arial" w:cs="Arial"/>
          <w:color w:val="auto"/>
          <w:sz w:val="24"/>
          <w:szCs w:val="24"/>
          <w:lang w:val="es-AR"/>
        </w:rPr>
        <w:t>POSICIÓN ACTU</w:t>
      </w:r>
      <w:r w:rsidR="005D6CAE" w:rsidRPr="00B934F6">
        <w:rPr>
          <w:rFonts w:ascii="Arial" w:hAnsi="Arial" w:cs="Arial"/>
          <w:color w:val="auto"/>
          <w:sz w:val="24"/>
          <w:szCs w:val="24"/>
          <w:lang w:val="es-AR"/>
        </w:rPr>
        <w:t>A</w:t>
      </w:r>
      <w:r w:rsidRPr="00B934F6">
        <w:rPr>
          <w:rFonts w:ascii="Arial" w:hAnsi="Arial" w:cs="Arial"/>
          <w:color w:val="auto"/>
          <w:sz w:val="24"/>
          <w:szCs w:val="24"/>
          <w:lang w:val="es-AR"/>
        </w:rPr>
        <w:t>L</w:t>
      </w:r>
    </w:p>
    <w:p w14:paraId="0BBF957F" w14:textId="77777777" w:rsidR="00F0099A" w:rsidRPr="00B934F6" w:rsidRDefault="00F0099A" w:rsidP="0096267C">
      <w:pPr>
        <w:tabs>
          <w:tab w:val="left" w:pos="142"/>
        </w:tabs>
        <w:spacing w:line="360" w:lineRule="auto"/>
        <w:rPr>
          <w:rFonts w:ascii="Arial" w:hAnsi="Arial" w:cs="Arial"/>
          <w:sz w:val="24"/>
          <w:szCs w:val="24"/>
          <w:lang w:val="es-AR"/>
        </w:rPr>
      </w:pPr>
    </w:p>
    <w:p w14:paraId="4FD6ED78" w14:textId="77777777" w:rsidR="00F0099A" w:rsidRPr="00B934F6" w:rsidRDefault="00F0099A" w:rsidP="0096267C">
      <w:pPr>
        <w:tabs>
          <w:tab w:val="left" w:pos="142"/>
        </w:tabs>
        <w:spacing w:line="360" w:lineRule="auto"/>
        <w:jc w:val="both"/>
        <w:rPr>
          <w:rFonts w:ascii="Arial" w:hAnsi="Arial" w:cs="Arial"/>
          <w:sz w:val="24"/>
          <w:szCs w:val="24"/>
          <w:lang w:val="es-AR"/>
        </w:rPr>
      </w:pPr>
      <w:r w:rsidRPr="00B934F6">
        <w:rPr>
          <w:rFonts w:ascii="Arial" w:hAnsi="Arial" w:cs="Arial"/>
          <w:b/>
          <w:sz w:val="24"/>
          <w:szCs w:val="24"/>
          <w:lang w:val="es-AR"/>
        </w:rPr>
        <w:t>Profesor Adjunto</w:t>
      </w:r>
      <w:r w:rsidRPr="00B934F6">
        <w:rPr>
          <w:rFonts w:ascii="Arial" w:hAnsi="Arial" w:cs="Arial"/>
          <w:sz w:val="24"/>
          <w:szCs w:val="24"/>
          <w:lang w:val="es-AR"/>
        </w:rPr>
        <w:t xml:space="preserve"> </w:t>
      </w:r>
      <w:r w:rsidR="005D6CAE" w:rsidRPr="00B934F6">
        <w:rPr>
          <w:rFonts w:ascii="Arial" w:hAnsi="Arial" w:cs="Arial"/>
          <w:sz w:val="24"/>
          <w:szCs w:val="24"/>
          <w:lang w:val="es-AR"/>
        </w:rPr>
        <w:t xml:space="preserve">con </w:t>
      </w:r>
      <w:proofErr w:type="spellStart"/>
      <w:r w:rsidR="00646B7C" w:rsidRPr="00B934F6">
        <w:rPr>
          <w:rFonts w:ascii="Arial" w:hAnsi="Arial" w:cs="Arial"/>
          <w:sz w:val="24"/>
          <w:szCs w:val="24"/>
          <w:lang w:val="es-AR"/>
        </w:rPr>
        <w:t>semi-</w:t>
      </w:r>
      <w:r w:rsidR="005D6CAE" w:rsidRPr="00B934F6">
        <w:rPr>
          <w:rFonts w:ascii="Arial" w:hAnsi="Arial" w:cs="Arial"/>
          <w:sz w:val="24"/>
          <w:szCs w:val="24"/>
          <w:lang w:val="es-AR"/>
        </w:rPr>
        <w:t>dedicación</w:t>
      </w:r>
      <w:proofErr w:type="spellEnd"/>
      <w:r w:rsidR="005D6CAE" w:rsidRPr="00B934F6">
        <w:rPr>
          <w:rFonts w:ascii="Arial" w:hAnsi="Arial" w:cs="Arial"/>
          <w:sz w:val="24"/>
          <w:szCs w:val="24"/>
          <w:lang w:val="es-AR"/>
        </w:rPr>
        <w:t xml:space="preserve"> </w:t>
      </w:r>
      <w:r w:rsidRPr="00B934F6">
        <w:rPr>
          <w:rFonts w:ascii="Arial" w:hAnsi="Arial" w:cs="Arial"/>
          <w:sz w:val="24"/>
          <w:szCs w:val="24"/>
          <w:lang w:val="es-AR"/>
        </w:rPr>
        <w:t>(</w:t>
      </w:r>
      <w:r w:rsidR="00797428" w:rsidRPr="00B934F6">
        <w:rPr>
          <w:rFonts w:ascii="Arial" w:hAnsi="Arial" w:cs="Arial"/>
          <w:sz w:val="24"/>
          <w:szCs w:val="24"/>
          <w:lang w:val="es-AR"/>
        </w:rPr>
        <w:t xml:space="preserve">cargo </w:t>
      </w:r>
      <w:r w:rsidR="00EE342A" w:rsidRPr="00B934F6">
        <w:rPr>
          <w:rFonts w:ascii="Arial" w:hAnsi="Arial" w:cs="Arial"/>
          <w:sz w:val="24"/>
          <w:szCs w:val="24"/>
          <w:lang w:val="es-AR"/>
        </w:rPr>
        <w:t>obtenido por concurso público de oposición y antecedentes</w:t>
      </w:r>
      <w:r w:rsidRPr="00B934F6">
        <w:rPr>
          <w:rFonts w:ascii="Arial" w:hAnsi="Arial" w:cs="Arial"/>
          <w:sz w:val="24"/>
          <w:szCs w:val="24"/>
          <w:lang w:val="es-AR"/>
        </w:rPr>
        <w:t>)</w:t>
      </w:r>
      <w:r w:rsidR="00382ED1" w:rsidRPr="00B934F6">
        <w:rPr>
          <w:rFonts w:ascii="Arial" w:hAnsi="Arial" w:cs="Arial"/>
          <w:sz w:val="24"/>
          <w:szCs w:val="24"/>
          <w:lang w:val="es-AR"/>
        </w:rPr>
        <w:t>,</w:t>
      </w:r>
      <w:r w:rsidRPr="00B934F6">
        <w:rPr>
          <w:rFonts w:ascii="Arial" w:hAnsi="Arial" w:cs="Arial"/>
          <w:sz w:val="24"/>
          <w:szCs w:val="24"/>
          <w:lang w:val="es-AR"/>
        </w:rPr>
        <w:t xml:space="preserve"> </w:t>
      </w:r>
      <w:r w:rsidR="00382ED1" w:rsidRPr="00B934F6">
        <w:rPr>
          <w:rFonts w:ascii="Arial" w:hAnsi="Arial" w:cs="Arial"/>
          <w:sz w:val="24"/>
          <w:szCs w:val="24"/>
          <w:lang w:val="es-AR"/>
        </w:rPr>
        <w:t>encargado</w:t>
      </w:r>
      <w:r w:rsidR="00B93DB8" w:rsidRPr="00B934F6">
        <w:rPr>
          <w:rFonts w:ascii="Arial" w:hAnsi="Arial" w:cs="Arial"/>
          <w:sz w:val="24"/>
          <w:szCs w:val="24"/>
          <w:lang w:val="es-AR"/>
        </w:rPr>
        <w:t xml:space="preserve"> </w:t>
      </w:r>
      <w:r w:rsidRPr="00B934F6">
        <w:rPr>
          <w:rFonts w:ascii="Arial" w:hAnsi="Arial" w:cs="Arial"/>
          <w:sz w:val="24"/>
          <w:szCs w:val="24"/>
          <w:lang w:val="es-AR"/>
        </w:rPr>
        <w:t xml:space="preserve">de la cátedra </w:t>
      </w:r>
      <w:r w:rsidRPr="00B934F6">
        <w:rPr>
          <w:rFonts w:ascii="Arial" w:hAnsi="Arial" w:cs="Arial"/>
          <w:b/>
          <w:sz w:val="24"/>
          <w:szCs w:val="24"/>
          <w:lang w:val="es-AR"/>
        </w:rPr>
        <w:t>Técnica Vocal I</w:t>
      </w:r>
      <w:r w:rsidRPr="00B934F6">
        <w:rPr>
          <w:rFonts w:ascii="Arial" w:hAnsi="Arial" w:cs="Arial"/>
          <w:sz w:val="24"/>
          <w:szCs w:val="24"/>
          <w:lang w:val="es-AR"/>
        </w:rPr>
        <w:t xml:space="preserve"> de la Licenciatura en Teatro (UNT). </w:t>
      </w:r>
      <w:r w:rsidR="00382ED1" w:rsidRPr="00B934F6">
        <w:rPr>
          <w:rFonts w:ascii="Arial" w:hAnsi="Arial" w:cs="Arial"/>
          <w:b/>
          <w:sz w:val="24"/>
          <w:szCs w:val="24"/>
        </w:rPr>
        <w:t>Profesor del espacio Teatro/Política Cultural</w:t>
      </w:r>
      <w:r w:rsidR="00382ED1" w:rsidRPr="00B934F6">
        <w:rPr>
          <w:rFonts w:ascii="Arial" w:hAnsi="Arial" w:cs="Arial"/>
          <w:sz w:val="24"/>
          <w:szCs w:val="24"/>
        </w:rPr>
        <w:t xml:space="preserve"> del Profesorado en Artes Visuales (Nivel Superior) de la Escuela de Bellas Artes UNT. </w:t>
      </w:r>
      <w:r w:rsidR="004117EA" w:rsidRPr="00B934F6">
        <w:rPr>
          <w:rFonts w:ascii="Arial" w:hAnsi="Arial" w:cs="Arial"/>
          <w:b/>
          <w:sz w:val="24"/>
          <w:szCs w:val="24"/>
          <w:lang w:val="es-AR"/>
        </w:rPr>
        <w:t>Consejero Directivo</w:t>
      </w:r>
      <w:r w:rsidR="004117EA" w:rsidRPr="00B934F6">
        <w:rPr>
          <w:rFonts w:ascii="Arial" w:hAnsi="Arial" w:cs="Arial"/>
          <w:sz w:val="24"/>
          <w:szCs w:val="24"/>
          <w:lang w:val="es-AR"/>
        </w:rPr>
        <w:t xml:space="preserve"> de la Facultad de Artes (Universidad Nacional de Tucumán). </w:t>
      </w:r>
      <w:r w:rsidR="00382ED1" w:rsidRPr="00B934F6">
        <w:rPr>
          <w:rFonts w:ascii="Arial" w:hAnsi="Arial" w:cs="Arial"/>
          <w:b/>
          <w:sz w:val="24"/>
          <w:szCs w:val="24"/>
          <w:lang w:val="es-ES"/>
        </w:rPr>
        <w:t xml:space="preserve">Investigador categoría 3 </w:t>
      </w:r>
      <w:r w:rsidR="00382ED1" w:rsidRPr="00B934F6">
        <w:rPr>
          <w:rFonts w:ascii="Arial" w:hAnsi="Arial" w:cs="Arial"/>
          <w:sz w:val="24"/>
          <w:szCs w:val="24"/>
          <w:lang w:val="es-ES"/>
        </w:rPr>
        <w:t xml:space="preserve">según el Ministerio de Educación de la Nación. Comisión Regional de Categorización. Expediente Nº TU0686. Res. 1360: (Convocatoria 2014). </w:t>
      </w:r>
      <w:r w:rsidR="00382ED1" w:rsidRPr="00B934F6">
        <w:rPr>
          <w:rFonts w:ascii="Arial" w:hAnsi="Arial" w:cs="Arial"/>
          <w:b/>
          <w:sz w:val="24"/>
          <w:szCs w:val="24"/>
          <w:lang w:val="es-ES"/>
        </w:rPr>
        <w:t>Co-director del proyecto P.I.U.N.T 2017 “Teatralidades de la memoria”</w:t>
      </w:r>
      <w:r w:rsidR="00382ED1" w:rsidRPr="00B934F6">
        <w:rPr>
          <w:rFonts w:ascii="Arial" w:hAnsi="Arial" w:cs="Arial"/>
          <w:sz w:val="24"/>
          <w:szCs w:val="24"/>
          <w:lang w:val="es-ES"/>
        </w:rPr>
        <w:t xml:space="preserve"> </w:t>
      </w:r>
      <w:r w:rsidR="00382ED1" w:rsidRPr="00B934F6">
        <w:rPr>
          <w:rFonts w:ascii="Arial" w:hAnsi="Arial" w:cs="Arial"/>
          <w:sz w:val="24"/>
          <w:szCs w:val="24"/>
          <w:lang w:val="es-ES"/>
        </w:rPr>
        <w:lastRenderedPageBreak/>
        <w:t xml:space="preserve">(Categoría B) dirigido por la Dra. Rossana </w:t>
      </w:r>
      <w:proofErr w:type="spellStart"/>
      <w:r w:rsidR="00382ED1" w:rsidRPr="00B934F6">
        <w:rPr>
          <w:rFonts w:ascii="Arial" w:hAnsi="Arial" w:cs="Arial"/>
          <w:sz w:val="24"/>
          <w:szCs w:val="24"/>
          <w:lang w:val="es-ES"/>
        </w:rPr>
        <w:t>Nofal</w:t>
      </w:r>
      <w:proofErr w:type="spellEnd"/>
      <w:r w:rsidR="00382ED1" w:rsidRPr="00B934F6">
        <w:rPr>
          <w:rFonts w:ascii="Arial" w:hAnsi="Arial" w:cs="Arial"/>
          <w:sz w:val="24"/>
          <w:szCs w:val="24"/>
          <w:lang w:val="es-ES"/>
        </w:rPr>
        <w:t xml:space="preserve"> (UNT/CONICET).</w:t>
      </w:r>
      <w:r w:rsidR="00382ED1" w:rsidRPr="00B934F6">
        <w:rPr>
          <w:rFonts w:ascii="Arial" w:hAnsi="Arial" w:cs="Arial"/>
          <w:b/>
          <w:sz w:val="24"/>
          <w:szCs w:val="24"/>
          <w:lang w:val="es-ES"/>
        </w:rPr>
        <w:t xml:space="preserve"> </w:t>
      </w:r>
      <w:r w:rsidR="00ED6B6A" w:rsidRPr="00B934F6">
        <w:rPr>
          <w:rFonts w:ascii="Arial" w:hAnsi="Arial" w:cs="Arial"/>
          <w:b/>
          <w:sz w:val="24"/>
          <w:szCs w:val="24"/>
          <w:lang w:val="es-AR"/>
        </w:rPr>
        <w:t>Presidente de la Fundación para el Desarrollo de las Artes Escénicas – FUNDAE</w:t>
      </w:r>
      <w:r w:rsidR="00ED6B6A" w:rsidRPr="00B934F6">
        <w:rPr>
          <w:rFonts w:ascii="Arial" w:hAnsi="Arial" w:cs="Arial"/>
          <w:sz w:val="24"/>
          <w:szCs w:val="24"/>
          <w:lang w:val="es-AR"/>
        </w:rPr>
        <w:t xml:space="preserve">. </w:t>
      </w:r>
    </w:p>
    <w:p w14:paraId="0361079D" w14:textId="77777777" w:rsidR="0096267C" w:rsidRDefault="0096267C" w:rsidP="0096267C">
      <w:pPr>
        <w:pStyle w:val="Ttulo6"/>
        <w:tabs>
          <w:tab w:val="left" w:pos="142"/>
        </w:tabs>
        <w:spacing w:line="360" w:lineRule="auto"/>
        <w:ind w:left="0"/>
        <w:jc w:val="both"/>
        <w:rPr>
          <w:rFonts w:ascii="Arial" w:hAnsi="Arial" w:cs="Arial"/>
          <w:color w:val="auto"/>
          <w:sz w:val="24"/>
          <w:szCs w:val="24"/>
        </w:rPr>
      </w:pPr>
    </w:p>
    <w:p w14:paraId="3C6DBE8B" w14:textId="77777777" w:rsidR="001603F8" w:rsidRPr="00B934F6" w:rsidRDefault="001603F8" w:rsidP="0096267C">
      <w:pPr>
        <w:pStyle w:val="Ttulo6"/>
        <w:tabs>
          <w:tab w:val="left" w:pos="142"/>
        </w:tabs>
        <w:spacing w:line="360" w:lineRule="auto"/>
        <w:ind w:left="0"/>
        <w:jc w:val="both"/>
        <w:rPr>
          <w:rFonts w:ascii="Arial" w:hAnsi="Arial" w:cs="Arial"/>
          <w:color w:val="auto"/>
          <w:sz w:val="24"/>
          <w:szCs w:val="24"/>
        </w:rPr>
      </w:pPr>
      <w:r w:rsidRPr="00B934F6">
        <w:rPr>
          <w:rFonts w:ascii="Arial" w:hAnsi="Arial" w:cs="Arial"/>
          <w:color w:val="auto"/>
          <w:sz w:val="24"/>
          <w:szCs w:val="24"/>
        </w:rPr>
        <w:t>TITULOS</w:t>
      </w:r>
    </w:p>
    <w:p w14:paraId="5933B04A" w14:textId="77777777" w:rsidR="001603F8" w:rsidRPr="00B934F6" w:rsidRDefault="001603F8" w:rsidP="0096267C">
      <w:pPr>
        <w:tabs>
          <w:tab w:val="left" w:pos="142"/>
        </w:tabs>
        <w:spacing w:line="360" w:lineRule="auto"/>
        <w:jc w:val="both"/>
        <w:rPr>
          <w:rFonts w:ascii="Arial" w:hAnsi="Arial" w:cs="Arial"/>
          <w:sz w:val="24"/>
          <w:szCs w:val="24"/>
          <w:lang w:val="es-ES"/>
        </w:rPr>
      </w:pPr>
    </w:p>
    <w:p w14:paraId="2EFEDFE6" w14:textId="77777777" w:rsidR="00A367F0" w:rsidRPr="00B934F6" w:rsidRDefault="00A367F0"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Nivel Superior Universitario:</w:t>
      </w:r>
      <w:r w:rsidRPr="00B934F6">
        <w:rPr>
          <w:rFonts w:ascii="Arial" w:hAnsi="Arial" w:cs="Arial"/>
          <w:b/>
          <w:sz w:val="24"/>
          <w:szCs w:val="24"/>
          <w:lang w:val="es-ES"/>
        </w:rPr>
        <w:t xml:space="preserve"> Título:</w:t>
      </w:r>
      <w:r w:rsidRPr="00B934F6">
        <w:rPr>
          <w:rFonts w:ascii="Arial" w:hAnsi="Arial" w:cs="Arial"/>
          <w:sz w:val="24"/>
          <w:szCs w:val="24"/>
          <w:lang w:val="es-ES"/>
        </w:rPr>
        <w:t xml:space="preserve"> </w:t>
      </w:r>
      <w:r w:rsidR="00123D2B" w:rsidRPr="00B934F6">
        <w:rPr>
          <w:rFonts w:ascii="Arial" w:hAnsi="Arial" w:cs="Arial"/>
          <w:b/>
          <w:sz w:val="24"/>
          <w:szCs w:val="24"/>
          <w:lang w:val="es-ES"/>
        </w:rPr>
        <w:t>DOCTOR EN HUMANIDADES (</w:t>
      </w:r>
      <w:r w:rsidR="00697888" w:rsidRPr="00B934F6">
        <w:rPr>
          <w:rFonts w:ascii="Arial" w:hAnsi="Arial" w:cs="Arial"/>
          <w:b/>
          <w:sz w:val="24"/>
          <w:szCs w:val="24"/>
          <w:lang w:val="es-ES"/>
        </w:rPr>
        <w:t>Área</w:t>
      </w:r>
      <w:r w:rsidR="00123D2B" w:rsidRPr="00B934F6">
        <w:rPr>
          <w:rFonts w:ascii="Arial" w:hAnsi="Arial" w:cs="Arial"/>
          <w:b/>
          <w:sz w:val="24"/>
          <w:szCs w:val="24"/>
          <w:lang w:val="es-ES"/>
        </w:rPr>
        <w:t xml:space="preserve"> ARTES ESCÉNICAS)</w:t>
      </w:r>
      <w:r w:rsidRPr="00B934F6">
        <w:rPr>
          <w:rFonts w:ascii="Arial" w:hAnsi="Arial" w:cs="Arial"/>
          <w:b/>
          <w:sz w:val="24"/>
          <w:szCs w:val="24"/>
          <w:lang w:val="es-ES"/>
        </w:rPr>
        <w:t xml:space="preserve"> </w:t>
      </w:r>
      <w:r w:rsidRPr="00B934F6">
        <w:rPr>
          <w:rFonts w:ascii="Arial" w:hAnsi="Arial" w:cs="Arial"/>
          <w:sz w:val="24"/>
          <w:szCs w:val="24"/>
          <w:lang w:val="es-ES"/>
        </w:rPr>
        <w:t>Facultad de Filosofía y Letras - Universidad Nacional de Tucumán.</w:t>
      </w:r>
      <w:r w:rsidRPr="00B934F6">
        <w:rPr>
          <w:rFonts w:ascii="Arial" w:hAnsi="Arial" w:cs="Arial"/>
          <w:b/>
          <w:sz w:val="24"/>
          <w:szCs w:val="24"/>
          <w:lang w:val="es-ES"/>
        </w:rPr>
        <w:t xml:space="preserve"> </w:t>
      </w:r>
      <w:r w:rsidR="00ED6B6A" w:rsidRPr="00B934F6">
        <w:rPr>
          <w:rFonts w:ascii="Arial" w:hAnsi="Arial" w:cs="Arial"/>
          <w:sz w:val="24"/>
          <w:szCs w:val="24"/>
          <w:lang w:val="es-AR"/>
        </w:rPr>
        <w:t>Tesis aprobada</w:t>
      </w:r>
      <w:r w:rsidR="00ED6B6A" w:rsidRPr="00B934F6">
        <w:rPr>
          <w:rFonts w:ascii="Arial" w:hAnsi="Arial" w:cs="Arial"/>
          <w:i/>
          <w:sz w:val="24"/>
          <w:szCs w:val="24"/>
          <w:lang w:val="es-AR"/>
        </w:rPr>
        <w:t xml:space="preserve"> </w:t>
      </w:r>
      <w:proofErr w:type="spellStart"/>
      <w:r w:rsidR="00ED6B6A" w:rsidRPr="00B934F6">
        <w:rPr>
          <w:rFonts w:ascii="Arial" w:hAnsi="Arial" w:cs="Arial"/>
          <w:i/>
          <w:sz w:val="24"/>
          <w:szCs w:val="24"/>
          <w:lang w:val="es-AR"/>
        </w:rPr>
        <w:t>Summa</w:t>
      </w:r>
      <w:proofErr w:type="spellEnd"/>
      <w:r w:rsidR="00ED6B6A" w:rsidRPr="00B934F6">
        <w:rPr>
          <w:rFonts w:ascii="Arial" w:hAnsi="Arial" w:cs="Arial"/>
          <w:i/>
          <w:sz w:val="24"/>
          <w:szCs w:val="24"/>
          <w:lang w:val="es-AR"/>
        </w:rPr>
        <w:t xml:space="preserve"> Cum Laude</w:t>
      </w:r>
      <w:r w:rsidR="008B0075" w:rsidRPr="00B934F6">
        <w:rPr>
          <w:rFonts w:ascii="Arial" w:hAnsi="Arial" w:cs="Arial"/>
          <w:sz w:val="24"/>
          <w:szCs w:val="24"/>
          <w:lang w:val="es-AR"/>
        </w:rPr>
        <w:t xml:space="preserve"> (equivalente a 10 en la escala numérica)</w:t>
      </w:r>
      <w:r w:rsidR="00613958" w:rsidRPr="00B934F6">
        <w:rPr>
          <w:rFonts w:ascii="Arial" w:hAnsi="Arial" w:cs="Arial"/>
          <w:sz w:val="24"/>
          <w:szCs w:val="24"/>
          <w:lang w:val="es-AR"/>
        </w:rPr>
        <w:t>.</w:t>
      </w:r>
    </w:p>
    <w:p w14:paraId="02E04C4E" w14:textId="77777777" w:rsidR="00A367F0" w:rsidRPr="00B934F6" w:rsidRDefault="00A367F0" w:rsidP="0096267C">
      <w:pPr>
        <w:tabs>
          <w:tab w:val="left" w:pos="142"/>
        </w:tabs>
        <w:spacing w:line="360" w:lineRule="auto"/>
        <w:jc w:val="both"/>
        <w:rPr>
          <w:rFonts w:ascii="Arial" w:hAnsi="Arial" w:cs="Arial"/>
          <w:sz w:val="24"/>
          <w:szCs w:val="24"/>
          <w:lang w:val="es-ES"/>
        </w:rPr>
      </w:pPr>
    </w:p>
    <w:p w14:paraId="71DC0654" w14:textId="77777777" w:rsidR="00CE55E6" w:rsidRPr="00B934F6" w:rsidRDefault="00CE55E6"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Nivel Superior Universitario:</w:t>
      </w:r>
      <w:r w:rsidRPr="00B934F6">
        <w:rPr>
          <w:rFonts w:ascii="Arial" w:hAnsi="Arial" w:cs="Arial"/>
          <w:b/>
          <w:sz w:val="24"/>
          <w:szCs w:val="24"/>
          <w:lang w:val="es-ES"/>
        </w:rPr>
        <w:t xml:space="preserve"> Título:</w:t>
      </w:r>
      <w:r w:rsidRPr="00B934F6">
        <w:rPr>
          <w:rFonts w:ascii="Arial" w:hAnsi="Arial" w:cs="Arial"/>
          <w:sz w:val="24"/>
          <w:szCs w:val="24"/>
          <w:lang w:val="es-ES"/>
        </w:rPr>
        <w:t xml:space="preserve"> </w:t>
      </w:r>
      <w:r w:rsidR="00123D2B" w:rsidRPr="00B934F6">
        <w:rPr>
          <w:rFonts w:ascii="Arial" w:hAnsi="Arial" w:cs="Arial"/>
          <w:b/>
          <w:sz w:val="24"/>
          <w:szCs w:val="24"/>
          <w:lang w:val="es-ES"/>
        </w:rPr>
        <w:t>LICENCIADO EN TEATRO</w:t>
      </w:r>
      <w:r w:rsidR="00123D2B" w:rsidRPr="00B934F6">
        <w:rPr>
          <w:rFonts w:ascii="Arial" w:hAnsi="Arial" w:cs="Arial"/>
          <w:b/>
          <w:sz w:val="24"/>
          <w:szCs w:val="24"/>
          <w:u w:val="single"/>
          <w:lang w:val="es-ES"/>
        </w:rPr>
        <w:t xml:space="preserve"> </w:t>
      </w:r>
      <w:r w:rsidRPr="00B934F6">
        <w:rPr>
          <w:rFonts w:ascii="Arial" w:hAnsi="Arial" w:cs="Arial"/>
          <w:sz w:val="24"/>
          <w:szCs w:val="24"/>
          <w:lang w:val="es-ES"/>
        </w:rPr>
        <w:t xml:space="preserve">Facultad de Artes - Universidad Nacional de Tucumán. </w:t>
      </w:r>
    </w:p>
    <w:p w14:paraId="20EBB4FD" w14:textId="77777777" w:rsidR="00CE55E6" w:rsidRPr="00B934F6" w:rsidRDefault="00CE55E6" w:rsidP="0096267C">
      <w:pPr>
        <w:tabs>
          <w:tab w:val="left" w:pos="142"/>
        </w:tabs>
        <w:spacing w:line="360" w:lineRule="auto"/>
        <w:ind w:firstLine="423"/>
        <w:jc w:val="both"/>
        <w:rPr>
          <w:rFonts w:ascii="Arial" w:hAnsi="Arial" w:cs="Arial"/>
          <w:sz w:val="24"/>
          <w:szCs w:val="24"/>
          <w:lang w:val="es-ES"/>
        </w:rPr>
      </w:pPr>
    </w:p>
    <w:p w14:paraId="0D8B0AAE" w14:textId="77777777" w:rsidR="00CE55E6" w:rsidRPr="00B934F6" w:rsidRDefault="00CE55E6"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Nivel Superior Universitario:</w:t>
      </w:r>
      <w:r w:rsidRPr="00B934F6">
        <w:rPr>
          <w:rFonts w:ascii="Arial" w:hAnsi="Arial" w:cs="Arial"/>
          <w:b/>
          <w:sz w:val="24"/>
          <w:szCs w:val="24"/>
          <w:lang w:val="es-ES"/>
        </w:rPr>
        <w:t xml:space="preserve"> Título:</w:t>
      </w:r>
      <w:r w:rsidRPr="00B934F6">
        <w:rPr>
          <w:rFonts w:ascii="Arial" w:hAnsi="Arial" w:cs="Arial"/>
          <w:sz w:val="24"/>
          <w:szCs w:val="24"/>
          <w:lang w:val="es-ES"/>
        </w:rPr>
        <w:t xml:space="preserve"> </w:t>
      </w:r>
      <w:r w:rsidR="00123D2B" w:rsidRPr="00B934F6">
        <w:rPr>
          <w:rFonts w:ascii="Arial" w:hAnsi="Arial" w:cs="Arial"/>
          <w:b/>
          <w:sz w:val="24"/>
          <w:szCs w:val="24"/>
          <w:lang w:val="es-ES"/>
        </w:rPr>
        <w:t>PROFESOR EN JUEGOS TEATRALES.</w:t>
      </w:r>
      <w:r w:rsidR="00613958" w:rsidRPr="00B934F6">
        <w:rPr>
          <w:rFonts w:ascii="Arial" w:hAnsi="Arial" w:cs="Arial"/>
          <w:b/>
          <w:sz w:val="24"/>
          <w:szCs w:val="24"/>
          <w:lang w:val="es-ES"/>
        </w:rPr>
        <w:t xml:space="preserve"> </w:t>
      </w:r>
      <w:r w:rsidRPr="00B934F6">
        <w:rPr>
          <w:rFonts w:ascii="Arial" w:hAnsi="Arial" w:cs="Arial"/>
          <w:sz w:val="24"/>
          <w:szCs w:val="24"/>
          <w:lang w:val="es-ES"/>
        </w:rPr>
        <w:t xml:space="preserve">Facultad de Artes - Universidad Nacional de Tucumán. </w:t>
      </w:r>
    </w:p>
    <w:p w14:paraId="2A25749A" w14:textId="77777777" w:rsidR="00CE55E6" w:rsidRPr="00B934F6" w:rsidRDefault="00CE55E6" w:rsidP="0096267C">
      <w:pPr>
        <w:numPr>
          <w:ilvl w:val="0"/>
          <w:numId w:val="4"/>
        </w:numPr>
        <w:tabs>
          <w:tab w:val="left" w:pos="142"/>
        </w:tabs>
        <w:spacing w:line="360" w:lineRule="auto"/>
        <w:ind w:left="0" w:firstLine="0"/>
        <w:jc w:val="both"/>
        <w:rPr>
          <w:rFonts w:ascii="Arial" w:hAnsi="Arial" w:cs="Arial"/>
          <w:sz w:val="24"/>
          <w:szCs w:val="24"/>
          <w:lang w:val="es-ES"/>
        </w:rPr>
      </w:pPr>
    </w:p>
    <w:p w14:paraId="79F7050B" w14:textId="77777777" w:rsidR="00CE55E6" w:rsidRPr="00B934F6" w:rsidRDefault="00CE55E6"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Nivel Superior Universitario:</w:t>
      </w:r>
      <w:r w:rsidRPr="00B934F6">
        <w:rPr>
          <w:rFonts w:ascii="Arial" w:hAnsi="Arial" w:cs="Arial"/>
          <w:b/>
          <w:sz w:val="24"/>
          <w:szCs w:val="24"/>
          <w:lang w:val="es-ES"/>
        </w:rPr>
        <w:t xml:space="preserve"> Título: </w:t>
      </w:r>
      <w:r w:rsidR="00123D2B" w:rsidRPr="00B934F6">
        <w:rPr>
          <w:rFonts w:ascii="Arial" w:hAnsi="Arial" w:cs="Arial"/>
          <w:b/>
          <w:sz w:val="24"/>
          <w:szCs w:val="24"/>
          <w:lang w:val="es-ES"/>
        </w:rPr>
        <w:t>INTÉRPRETE DRAMÁTICO</w:t>
      </w:r>
      <w:r w:rsidRPr="00B934F6">
        <w:rPr>
          <w:rFonts w:ascii="Arial" w:hAnsi="Arial" w:cs="Arial"/>
          <w:b/>
          <w:sz w:val="24"/>
          <w:szCs w:val="24"/>
          <w:lang w:val="es-ES"/>
        </w:rPr>
        <w:t>.</w:t>
      </w:r>
      <w:r w:rsidRPr="00B934F6">
        <w:rPr>
          <w:rFonts w:ascii="Arial" w:hAnsi="Arial" w:cs="Arial"/>
          <w:sz w:val="24"/>
          <w:szCs w:val="24"/>
          <w:lang w:val="es-ES"/>
        </w:rPr>
        <w:t xml:space="preserve"> Facultad de Artes. Universidad Nacional de Tucumán. </w:t>
      </w:r>
    </w:p>
    <w:p w14:paraId="148973AE" w14:textId="77777777" w:rsidR="00613958" w:rsidRPr="00B934F6" w:rsidRDefault="00613958" w:rsidP="0096267C">
      <w:pPr>
        <w:tabs>
          <w:tab w:val="left" w:pos="142"/>
        </w:tabs>
        <w:spacing w:line="360" w:lineRule="auto"/>
        <w:jc w:val="both"/>
        <w:rPr>
          <w:rFonts w:ascii="Arial" w:hAnsi="Arial" w:cs="Arial"/>
          <w:sz w:val="24"/>
          <w:szCs w:val="24"/>
          <w:lang w:val="es-ES"/>
        </w:rPr>
      </w:pPr>
    </w:p>
    <w:p w14:paraId="78279746" w14:textId="77777777" w:rsidR="00770D9E" w:rsidRPr="00B934F6" w:rsidRDefault="001603F8" w:rsidP="0096267C">
      <w:pPr>
        <w:pStyle w:val="Ttulo7"/>
        <w:tabs>
          <w:tab w:val="left" w:pos="142"/>
        </w:tabs>
        <w:spacing w:line="360" w:lineRule="auto"/>
        <w:ind w:left="0"/>
        <w:rPr>
          <w:rFonts w:ascii="Arial" w:hAnsi="Arial" w:cs="Arial"/>
          <w:color w:val="auto"/>
          <w:sz w:val="24"/>
          <w:szCs w:val="24"/>
        </w:rPr>
      </w:pPr>
      <w:r w:rsidRPr="00B934F6">
        <w:rPr>
          <w:rFonts w:ascii="Arial" w:hAnsi="Arial" w:cs="Arial"/>
          <w:color w:val="auto"/>
          <w:sz w:val="24"/>
          <w:szCs w:val="24"/>
        </w:rPr>
        <w:t>DOCENCIA</w:t>
      </w:r>
    </w:p>
    <w:p w14:paraId="21E35A0F" w14:textId="77777777" w:rsidR="00770D9E" w:rsidRPr="00B934F6" w:rsidRDefault="00770D9E" w:rsidP="0096267C">
      <w:pPr>
        <w:pStyle w:val="Ttulo7"/>
        <w:tabs>
          <w:tab w:val="left" w:pos="142"/>
        </w:tabs>
        <w:spacing w:line="360" w:lineRule="auto"/>
        <w:ind w:left="0"/>
        <w:rPr>
          <w:rFonts w:ascii="Arial" w:hAnsi="Arial" w:cs="Arial"/>
          <w:color w:val="auto"/>
          <w:sz w:val="24"/>
          <w:szCs w:val="24"/>
        </w:rPr>
      </w:pPr>
    </w:p>
    <w:p w14:paraId="2A02AE38" w14:textId="77777777" w:rsidR="001603F8" w:rsidRPr="00B934F6" w:rsidRDefault="00D64662" w:rsidP="0096267C">
      <w:pPr>
        <w:pStyle w:val="Ttulo7"/>
        <w:tabs>
          <w:tab w:val="left" w:pos="142"/>
        </w:tabs>
        <w:spacing w:line="360" w:lineRule="auto"/>
        <w:ind w:left="0"/>
        <w:rPr>
          <w:rFonts w:ascii="Arial" w:hAnsi="Arial" w:cs="Arial"/>
          <w:color w:val="auto"/>
          <w:sz w:val="24"/>
          <w:szCs w:val="24"/>
          <w:u w:val="none"/>
        </w:rPr>
      </w:pPr>
      <w:r w:rsidRPr="00B934F6">
        <w:rPr>
          <w:rFonts w:ascii="Arial" w:hAnsi="Arial" w:cs="Arial"/>
          <w:color w:val="auto"/>
          <w:sz w:val="24"/>
          <w:szCs w:val="24"/>
          <w:u w:val="none"/>
        </w:rPr>
        <w:t>Nivel Superior</w:t>
      </w:r>
    </w:p>
    <w:p w14:paraId="43E259BC" w14:textId="77777777" w:rsidR="002C4466" w:rsidRPr="00B934F6" w:rsidRDefault="002C4466"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rPr>
        <w:t xml:space="preserve">UNIVERSIDAD NACIONAL DE TUCUMÁN. ESCUELA DE BELLAS ARTES. Cargo: </w:t>
      </w:r>
      <w:r w:rsidRPr="00B934F6">
        <w:rPr>
          <w:rFonts w:ascii="Arial" w:hAnsi="Arial" w:cs="Arial"/>
          <w:b/>
          <w:sz w:val="24"/>
          <w:szCs w:val="24"/>
        </w:rPr>
        <w:t>Profesor del espacio Teatro/Política Cultural</w:t>
      </w:r>
      <w:r w:rsidRPr="00B934F6">
        <w:rPr>
          <w:rFonts w:ascii="Arial" w:hAnsi="Arial" w:cs="Arial"/>
          <w:sz w:val="24"/>
          <w:szCs w:val="24"/>
        </w:rPr>
        <w:t xml:space="preserve"> (suplente) del Profesorado en Artes Visuales</w:t>
      </w:r>
      <w:r w:rsidR="00F40000" w:rsidRPr="00B934F6">
        <w:rPr>
          <w:rFonts w:ascii="Arial" w:hAnsi="Arial" w:cs="Arial"/>
          <w:sz w:val="24"/>
          <w:szCs w:val="24"/>
        </w:rPr>
        <w:t xml:space="preserve"> (Nivel Superior)</w:t>
      </w:r>
      <w:r w:rsidRPr="00B934F6">
        <w:rPr>
          <w:rFonts w:ascii="Arial" w:hAnsi="Arial" w:cs="Arial"/>
          <w:sz w:val="24"/>
          <w:szCs w:val="24"/>
        </w:rPr>
        <w:t xml:space="preserve">. Período </w:t>
      </w:r>
      <w:r w:rsidR="00C70ABA">
        <w:rPr>
          <w:rFonts w:ascii="Arial" w:hAnsi="Arial" w:cs="Arial"/>
          <w:sz w:val="24"/>
          <w:szCs w:val="24"/>
        </w:rPr>
        <w:t>iniciado el</w:t>
      </w:r>
      <w:r w:rsidRPr="00B934F6">
        <w:rPr>
          <w:rFonts w:ascii="Arial" w:hAnsi="Arial" w:cs="Arial"/>
          <w:sz w:val="24"/>
          <w:szCs w:val="24"/>
        </w:rPr>
        <w:t xml:space="preserve"> 1/06/17 </w:t>
      </w:r>
      <w:r w:rsidR="00C70ABA">
        <w:rPr>
          <w:rFonts w:ascii="Arial" w:hAnsi="Arial" w:cs="Arial"/>
          <w:sz w:val="24"/>
          <w:szCs w:val="24"/>
        </w:rPr>
        <w:t>y continúa</w:t>
      </w:r>
      <w:r w:rsidRPr="00B934F6">
        <w:rPr>
          <w:rFonts w:ascii="Arial" w:hAnsi="Arial" w:cs="Arial"/>
          <w:sz w:val="24"/>
          <w:szCs w:val="24"/>
        </w:rPr>
        <w:t>.</w:t>
      </w:r>
    </w:p>
    <w:p w14:paraId="5D994E66" w14:textId="77777777" w:rsidR="002C4466" w:rsidRPr="00B934F6" w:rsidRDefault="002C4466" w:rsidP="0096267C">
      <w:pPr>
        <w:pStyle w:val="Sangradetextonormal"/>
        <w:tabs>
          <w:tab w:val="left" w:pos="142"/>
        </w:tabs>
        <w:spacing w:line="360" w:lineRule="auto"/>
        <w:ind w:left="0" w:firstLine="0"/>
        <w:rPr>
          <w:rFonts w:ascii="Arial" w:hAnsi="Arial" w:cs="Arial"/>
          <w:b/>
          <w:i w:val="0"/>
          <w:color w:val="auto"/>
          <w:szCs w:val="24"/>
        </w:rPr>
      </w:pPr>
    </w:p>
    <w:p w14:paraId="5D61755F" w14:textId="77777777" w:rsidR="00EE342A" w:rsidRPr="00B934F6" w:rsidRDefault="00EE342A" w:rsidP="0096267C">
      <w:pPr>
        <w:pStyle w:val="Sangradetextonormal"/>
        <w:tabs>
          <w:tab w:val="left" w:pos="142"/>
        </w:tabs>
        <w:spacing w:line="360" w:lineRule="auto"/>
        <w:ind w:left="0" w:firstLine="0"/>
        <w:rPr>
          <w:rFonts w:ascii="Arial" w:hAnsi="Arial" w:cs="Arial"/>
          <w:color w:val="auto"/>
          <w:szCs w:val="24"/>
        </w:rPr>
      </w:pPr>
      <w:r w:rsidRPr="00B934F6">
        <w:rPr>
          <w:rFonts w:ascii="Arial" w:hAnsi="Arial" w:cs="Arial"/>
          <w:i w:val="0"/>
          <w:color w:val="auto"/>
          <w:szCs w:val="24"/>
        </w:rPr>
        <w:t xml:space="preserve">UNIVERSIDAD NACIONAL DE TUCUMÁN. FACULTAD DE ARTES. Depto. Teatro. Cargo: </w:t>
      </w:r>
      <w:r w:rsidRPr="00B934F6">
        <w:rPr>
          <w:rFonts w:ascii="Arial" w:hAnsi="Arial" w:cs="Arial"/>
          <w:b/>
          <w:i w:val="0"/>
          <w:color w:val="auto"/>
          <w:szCs w:val="24"/>
        </w:rPr>
        <w:t>Prof. Adjunto</w:t>
      </w:r>
      <w:r w:rsidRPr="00B934F6">
        <w:rPr>
          <w:rFonts w:ascii="Arial" w:hAnsi="Arial" w:cs="Arial"/>
          <w:i w:val="0"/>
          <w:color w:val="auto"/>
          <w:szCs w:val="24"/>
        </w:rPr>
        <w:t xml:space="preserve"> (regular) con </w:t>
      </w:r>
      <w:proofErr w:type="spellStart"/>
      <w:r w:rsidRPr="00B934F6">
        <w:rPr>
          <w:rFonts w:ascii="Arial" w:hAnsi="Arial" w:cs="Arial"/>
          <w:i w:val="0"/>
          <w:color w:val="auto"/>
          <w:szCs w:val="24"/>
        </w:rPr>
        <w:t>semi-dedicación</w:t>
      </w:r>
      <w:proofErr w:type="spellEnd"/>
      <w:r w:rsidRPr="00B934F6">
        <w:rPr>
          <w:rFonts w:ascii="Arial" w:hAnsi="Arial" w:cs="Arial"/>
          <w:i w:val="0"/>
          <w:color w:val="auto"/>
          <w:szCs w:val="24"/>
        </w:rPr>
        <w:t xml:space="preserve"> de la cátedra Técnica Vocal I de la Licenciatura en Teatro. Vigencia desde el 1</w:t>
      </w:r>
      <w:r w:rsidR="007B2698" w:rsidRPr="00B934F6">
        <w:rPr>
          <w:rFonts w:ascii="Arial" w:hAnsi="Arial" w:cs="Arial"/>
          <w:i w:val="0"/>
          <w:color w:val="auto"/>
          <w:szCs w:val="24"/>
        </w:rPr>
        <w:t>3</w:t>
      </w:r>
      <w:r w:rsidR="00EC5399" w:rsidRPr="00B934F6">
        <w:rPr>
          <w:rFonts w:ascii="Arial" w:hAnsi="Arial" w:cs="Arial"/>
          <w:i w:val="0"/>
          <w:color w:val="auto"/>
          <w:szCs w:val="24"/>
        </w:rPr>
        <w:t>/12/12</w:t>
      </w:r>
      <w:r w:rsidRPr="00B934F6">
        <w:rPr>
          <w:rFonts w:ascii="Arial" w:hAnsi="Arial" w:cs="Arial"/>
          <w:i w:val="0"/>
          <w:color w:val="auto"/>
          <w:szCs w:val="24"/>
        </w:rPr>
        <w:t xml:space="preserve"> a</w:t>
      </w:r>
      <w:r w:rsidR="00613958" w:rsidRPr="00B934F6">
        <w:rPr>
          <w:rFonts w:ascii="Arial" w:hAnsi="Arial" w:cs="Arial"/>
          <w:i w:val="0"/>
          <w:color w:val="auto"/>
          <w:szCs w:val="24"/>
        </w:rPr>
        <w:t xml:space="preserve"> la fecha</w:t>
      </w:r>
      <w:r w:rsidRPr="00B934F6">
        <w:rPr>
          <w:rFonts w:ascii="Arial" w:hAnsi="Arial" w:cs="Arial"/>
          <w:i w:val="0"/>
          <w:color w:val="auto"/>
          <w:szCs w:val="24"/>
        </w:rPr>
        <w:t xml:space="preserve">. </w:t>
      </w:r>
      <w:r w:rsidRPr="00B934F6">
        <w:rPr>
          <w:rFonts w:ascii="Arial" w:hAnsi="Arial" w:cs="Arial"/>
          <w:color w:val="auto"/>
          <w:szCs w:val="24"/>
        </w:rPr>
        <w:t xml:space="preserve"> </w:t>
      </w:r>
    </w:p>
    <w:p w14:paraId="7EE0A0F0" w14:textId="77777777" w:rsidR="00A367F0" w:rsidRPr="00B934F6" w:rsidRDefault="00A367F0" w:rsidP="0096267C">
      <w:pPr>
        <w:pStyle w:val="Sangradetextonormal"/>
        <w:tabs>
          <w:tab w:val="left" w:pos="142"/>
        </w:tabs>
        <w:spacing w:line="360" w:lineRule="auto"/>
        <w:ind w:left="0" w:firstLine="0"/>
        <w:rPr>
          <w:rFonts w:ascii="Arial" w:hAnsi="Arial" w:cs="Arial"/>
          <w:b/>
          <w:i w:val="0"/>
          <w:color w:val="auto"/>
          <w:szCs w:val="24"/>
        </w:rPr>
      </w:pPr>
    </w:p>
    <w:p w14:paraId="0A8B18D1" w14:textId="77777777" w:rsidR="00A367F0" w:rsidRPr="00B934F6" w:rsidRDefault="00A367F0" w:rsidP="0096267C">
      <w:pPr>
        <w:pStyle w:val="Sangradetextonormal"/>
        <w:tabs>
          <w:tab w:val="left" w:pos="142"/>
        </w:tabs>
        <w:spacing w:line="360" w:lineRule="auto"/>
        <w:ind w:left="0" w:firstLine="0"/>
        <w:rPr>
          <w:rFonts w:ascii="Arial" w:hAnsi="Arial" w:cs="Arial"/>
          <w:color w:val="auto"/>
          <w:szCs w:val="24"/>
        </w:rPr>
      </w:pPr>
      <w:r w:rsidRPr="00B934F6">
        <w:rPr>
          <w:rFonts w:ascii="Arial" w:hAnsi="Arial" w:cs="Arial"/>
          <w:i w:val="0"/>
          <w:color w:val="auto"/>
          <w:szCs w:val="24"/>
        </w:rPr>
        <w:lastRenderedPageBreak/>
        <w:t xml:space="preserve">UNIVERSIDAD NACIONAL DE TUCUMÁN. FACULTAD DE ARTES. Depto. Teatro. Cargo: </w:t>
      </w:r>
      <w:r w:rsidRPr="00B934F6">
        <w:rPr>
          <w:rFonts w:ascii="Arial" w:hAnsi="Arial" w:cs="Arial"/>
          <w:b/>
          <w:i w:val="0"/>
          <w:color w:val="auto"/>
          <w:szCs w:val="24"/>
        </w:rPr>
        <w:t>Prof. Adjunto</w:t>
      </w:r>
      <w:r w:rsidRPr="00B934F6">
        <w:rPr>
          <w:rFonts w:ascii="Arial" w:hAnsi="Arial" w:cs="Arial"/>
          <w:i w:val="0"/>
          <w:color w:val="auto"/>
          <w:szCs w:val="24"/>
        </w:rPr>
        <w:t xml:space="preserve"> (por extensión de funciones) de la cátedra Montaje de Espectáculos del Profesorado en Danza Contemporánea. Ciclo lectivo 2014/2015. </w:t>
      </w:r>
      <w:r w:rsidRPr="00B934F6">
        <w:rPr>
          <w:rFonts w:ascii="Arial" w:hAnsi="Arial" w:cs="Arial"/>
          <w:color w:val="auto"/>
          <w:szCs w:val="24"/>
        </w:rPr>
        <w:t xml:space="preserve"> </w:t>
      </w:r>
    </w:p>
    <w:p w14:paraId="1543C6B2" w14:textId="77777777" w:rsidR="00EE342A" w:rsidRPr="00B934F6" w:rsidRDefault="00EE342A" w:rsidP="0096267C">
      <w:pPr>
        <w:pStyle w:val="Sangradetextonormal"/>
        <w:tabs>
          <w:tab w:val="left" w:pos="142"/>
        </w:tabs>
        <w:spacing w:line="360" w:lineRule="auto"/>
        <w:ind w:left="0" w:firstLine="0"/>
        <w:rPr>
          <w:rFonts w:ascii="Arial" w:hAnsi="Arial" w:cs="Arial"/>
          <w:b/>
          <w:i w:val="0"/>
          <w:color w:val="auto"/>
          <w:szCs w:val="24"/>
        </w:rPr>
      </w:pPr>
    </w:p>
    <w:p w14:paraId="642A5A0D" w14:textId="77777777" w:rsidR="00215152" w:rsidRPr="00B934F6" w:rsidRDefault="00215152" w:rsidP="0096267C">
      <w:pPr>
        <w:pStyle w:val="Sangradetextonormal"/>
        <w:tabs>
          <w:tab w:val="left" w:pos="142"/>
        </w:tabs>
        <w:spacing w:line="360" w:lineRule="auto"/>
        <w:ind w:left="0" w:firstLine="0"/>
        <w:rPr>
          <w:rFonts w:ascii="Arial" w:hAnsi="Arial" w:cs="Arial"/>
          <w:color w:val="auto"/>
          <w:szCs w:val="24"/>
        </w:rPr>
      </w:pPr>
      <w:r w:rsidRPr="00B934F6">
        <w:rPr>
          <w:rFonts w:ascii="Arial" w:hAnsi="Arial" w:cs="Arial"/>
          <w:i w:val="0"/>
          <w:color w:val="auto"/>
          <w:szCs w:val="24"/>
        </w:rPr>
        <w:t xml:space="preserve">UNIVERSIDAD NACIONAL DE TUCUMÁN. FACULTAD DE ARTES. Depto. Teatro. Cargo: </w:t>
      </w:r>
      <w:r w:rsidRPr="00B934F6">
        <w:rPr>
          <w:rFonts w:ascii="Arial" w:hAnsi="Arial" w:cs="Arial"/>
          <w:b/>
          <w:i w:val="0"/>
          <w:color w:val="auto"/>
          <w:szCs w:val="24"/>
        </w:rPr>
        <w:t>Prof. Adjunto</w:t>
      </w:r>
      <w:r w:rsidR="00EE342A" w:rsidRPr="00B934F6">
        <w:rPr>
          <w:rFonts w:ascii="Arial" w:hAnsi="Arial" w:cs="Arial"/>
          <w:i w:val="0"/>
          <w:color w:val="auto"/>
          <w:szCs w:val="24"/>
        </w:rPr>
        <w:t xml:space="preserve"> (interino) de la cátedra</w:t>
      </w:r>
      <w:r w:rsidRPr="00B934F6">
        <w:rPr>
          <w:rFonts w:ascii="Arial" w:hAnsi="Arial" w:cs="Arial"/>
          <w:i w:val="0"/>
          <w:color w:val="auto"/>
          <w:szCs w:val="24"/>
        </w:rPr>
        <w:t xml:space="preserve"> Técnica Vocal I de la Licenciatura en Teatro. Vigencia desde el 1/08/11</w:t>
      </w:r>
      <w:r w:rsidR="007B2698" w:rsidRPr="00B934F6">
        <w:rPr>
          <w:rFonts w:ascii="Arial" w:hAnsi="Arial" w:cs="Arial"/>
          <w:i w:val="0"/>
          <w:color w:val="auto"/>
          <w:szCs w:val="24"/>
        </w:rPr>
        <w:t xml:space="preserve"> al 12</w:t>
      </w:r>
      <w:r w:rsidR="00EE342A" w:rsidRPr="00B934F6">
        <w:rPr>
          <w:rFonts w:ascii="Arial" w:hAnsi="Arial" w:cs="Arial"/>
          <w:i w:val="0"/>
          <w:color w:val="auto"/>
          <w:szCs w:val="24"/>
        </w:rPr>
        <w:t>/12/12</w:t>
      </w:r>
      <w:r w:rsidRPr="00B934F6">
        <w:rPr>
          <w:rFonts w:ascii="Arial" w:hAnsi="Arial" w:cs="Arial"/>
          <w:i w:val="0"/>
          <w:color w:val="auto"/>
          <w:szCs w:val="24"/>
        </w:rPr>
        <w:t xml:space="preserve">. </w:t>
      </w:r>
      <w:r w:rsidRPr="00B934F6">
        <w:rPr>
          <w:rFonts w:ascii="Arial" w:hAnsi="Arial" w:cs="Arial"/>
          <w:color w:val="auto"/>
          <w:szCs w:val="24"/>
        </w:rPr>
        <w:t xml:space="preserve"> </w:t>
      </w:r>
    </w:p>
    <w:p w14:paraId="47CD9830" w14:textId="77777777" w:rsidR="00215152" w:rsidRPr="00B934F6" w:rsidRDefault="00215152" w:rsidP="0096267C">
      <w:pPr>
        <w:pStyle w:val="Sangradetextonormal"/>
        <w:tabs>
          <w:tab w:val="left" w:pos="142"/>
        </w:tabs>
        <w:spacing w:line="360" w:lineRule="auto"/>
        <w:ind w:left="0"/>
        <w:rPr>
          <w:rFonts w:ascii="Arial" w:hAnsi="Arial" w:cs="Arial"/>
          <w:b/>
          <w:i w:val="0"/>
          <w:color w:val="auto"/>
          <w:szCs w:val="24"/>
        </w:rPr>
      </w:pPr>
    </w:p>
    <w:p w14:paraId="35543FC2" w14:textId="77777777" w:rsidR="001603F8" w:rsidRPr="00B934F6" w:rsidRDefault="001603F8" w:rsidP="0096267C">
      <w:pPr>
        <w:pStyle w:val="Sangradetextonormal"/>
        <w:tabs>
          <w:tab w:val="left" w:pos="142"/>
        </w:tabs>
        <w:spacing w:line="360" w:lineRule="auto"/>
        <w:ind w:left="0" w:firstLine="0"/>
        <w:rPr>
          <w:rFonts w:ascii="Arial" w:hAnsi="Arial" w:cs="Arial"/>
          <w:color w:val="auto"/>
          <w:szCs w:val="24"/>
        </w:rPr>
      </w:pPr>
      <w:r w:rsidRPr="00B934F6">
        <w:rPr>
          <w:rFonts w:ascii="Arial" w:hAnsi="Arial" w:cs="Arial"/>
          <w:i w:val="0"/>
          <w:color w:val="auto"/>
          <w:szCs w:val="24"/>
        </w:rPr>
        <w:t xml:space="preserve">UNIVERSIDAD NACIONAL DE TUCUMÁN. FACULTAD DE ARTES. Depto. Teatro. Cargo: </w:t>
      </w:r>
      <w:r w:rsidRPr="00B934F6">
        <w:rPr>
          <w:rFonts w:ascii="Arial" w:hAnsi="Arial" w:cs="Arial"/>
          <w:b/>
          <w:i w:val="0"/>
          <w:color w:val="auto"/>
          <w:szCs w:val="24"/>
        </w:rPr>
        <w:t>Jefe de Trabajos Prácticos</w:t>
      </w:r>
      <w:r w:rsidRPr="00B934F6">
        <w:rPr>
          <w:rFonts w:ascii="Arial" w:hAnsi="Arial" w:cs="Arial"/>
          <w:i w:val="0"/>
          <w:color w:val="auto"/>
          <w:szCs w:val="24"/>
        </w:rPr>
        <w:t xml:space="preserve"> (regular) de la cátedra: Técnica Vocal II de la Licenciatura en Teatro, obtenido por concurso de oposición y antecedentes</w:t>
      </w:r>
      <w:r w:rsidRPr="00B934F6">
        <w:rPr>
          <w:rFonts w:ascii="Arial" w:hAnsi="Arial" w:cs="Arial"/>
          <w:color w:val="auto"/>
          <w:szCs w:val="24"/>
        </w:rPr>
        <w:t>.</w:t>
      </w:r>
      <w:r w:rsidR="00C37E82" w:rsidRPr="00B934F6">
        <w:rPr>
          <w:rFonts w:ascii="Arial" w:hAnsi="Arial" w:cs="Arial"/>
          <w:i w:val="0"/>
          <w:color w:val="auto"/>
          <w:szCs w:val="24"/>
        </w:rPr>
        <w:t xml:space="preserve"> Vigencia desde el 18/02/07.</w:t>
      </w:r>
      <w:r w:rsidR="00B7696E" w:rsidRPr="00B934F6">
        <w:rPr>
          <w:rFonts w:ascii="Arial" w:hAnsi="Arial" w:cs="Arial"/>
          <w:i w:val="0"/>
          <w:color w:val="auto"/>
          <w:szCs w:val="24"/>
        </w:rPr>
        <w:t xml:space="preserve"> Desde el 1/08/11 con licencia sin goce de haberes por cargo de mayor jerarquía.</w:t>
      </w:r>
      <w:r w:rsidR="00F0099A" w:rsidRPr="00B934F6">
        <w:rPr>
          <w:rFonts w:ascii="Arial" w:hAnsi="Arial" w:cs="Arial"/>
          <w:i w:val="0"/>
          <w:color w:val="auto"/>
          <w:szCs w:val="24"/>
        </w:rPr>
        <w:t xml:space="preserve"> </w:t>
      </w:r>
      <w:r w:rsidR="00B7696E" w:rsidRPr="00B934F6">
        <w:rPr>
          <w:rFonts w:ascii="Arial" w:hAnsi="Arial" w:cs="Arial"/>
          <w:i w:val="0"/>
          <w:color w:val="auto"/>
          <w:szCs w:val="24"/>
        </w:rPr>
        <w:t>Cabe aclarar que e</w:t>
      </w:r>
      <w:r w:rsidR="00F0099A" w:rsidRPr="00B934F6">
        <w:rPr>
          <w:rFonts w:ascii="Arial" w:hAnsi="Arial" w:cs="Arial"/>
          <w:i w:val="0"/>
          <w:color w:val="auto"/>
          <w:szCs w:val="24"/>
        </w:rPr>
        <w:t>ste cargo ha sido evaluado académicamente en</w:t>
      </w:r>
      <w:r w:rsidR="00B7696E" w:rsidRPr="00B934F6">
        <w:rPr>
          <w:rFonts w:ascii="Arial" w:hAnsi="Arial" w:cs="Arial"/>
          <w:i w:val="0"/>
          <w:color w:val="auto"/>
          <w:szCs w:val="24"/>
        </w:rPr>
        <w:t xml:space="preserve"> Febrero de 2010 y, dictamen positivo mediante, ha sido renovado</w:t>
      </w:r>
      <w:r w:rsidR="006E5B5A" w:rsidRPr="00B934F6">
        <w:rPr>
          <w:rFonts w:ascii="Arial" w:hAnsi="Arial" w:cs="Arial"/>
          <w:i w:val="0"/>
          <w:color w:val="auto"/>
          <w:szCs w:val="24"/>
        </w:rPr>
        <w:t xml:space="preserve"> </w:t>
      </w:r>
      <w:r w:rsidR="00B7696E" w:rsidRPr="00B934F6">
        <w:rPr>
          <w:rFonts w:ascii="Arial" w:hAnsi="Arial" w:cs="Arial"/>
          <w:i w:val="0"/>
          <w:color w:val="auto"/>
          <w:szCs w:val="24"/>
        </w:rPr>
        <w:t xml:space="preserve">por un nuevo período de tres años. </w:t>
      </w:r>
    </w:p>
    <w:p w14:paraId="7C1EB28A" w14:textId="77777777" w:rsidR="001603F8" w:rsidRPr="00B934F6" w:rsidRDefault="001603F8" w:rsidP="0096267C">
      <w:pPr>
        <w:pStyle w:val="Sangradetextonormal"/>
        <w:tabs>
          <w:tab w:val="left" w:pos="142"/>
        </w:tabs>
        <w:spacing w:line="360" w:lineRule="auto"/>
        <w:ind w:left="0"/>
        <w:rPr>
          <w:rFonts w:ascii="Arial" w:hAnsi="Arial" w:cs="Arial"/>
          <w:color w:val="auto"/>
          <w:szCs w:val="24"/>
        </w:rPr>
      </w:pPr>
    </w:p>
    <w:p w14:paraId="40B459C2" w14:textId="77777777" w:rsidR="001603F8" w:rsidRPr="00B934F6" w:rsidRDefault="001603F8"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rPr>
        <w:t xml:space="preserve">UNIVERSIDAD NACIONAL DE TUCUMÁN. FACULTAD DE ARTES. Depto. Teatro. Cargo: </w:t>
      </w:r>
      <w:r w:rsidRPr="00B934F6">
        <w:rPr>
          <w:rFonts w:ascii="Arial" w:hAnsi="Arial" w:cs="Arial"/>
          <w:b/>
          <w:sz w:val="24"/>
          <w:szCs w:val="24"/>
        </w:rPr>
        <w:t>Jefe de Trabajos Prácticos</w:t>
      </w:r>
      <w:r w:rsidRPr="00B934F6">
        <w:rPr>
          <w:rFonts w:ascii="Arial" w:hAnsi="Arial" w:cs="Arial"/>
          <w:sz w:val="24"/>
          <w:szCs w:val="24"/>
        </w:rPr>
        <w:t xml:space="preserve"> (interino) de la cátedra: Técnica Vocal III de la Licenciatura en Teatro.</w:t>
      </w:r>
      <w:r w:rsidR="00215152" w:rsidRPr="00B934F6">
        <w:rPr>
          <w:rFonts w:ascii="Arial" w:hAnsi="Arial" w:cs="Arial"/>
          <w:sz w:val="24"/>
          <w:szCs w:val="24"/>
        </w:rPr>
        <w:t xml:space="preserve"> Período comprendido entre</w:t>
      </w:r>
      <w:r w:rsidR="00804F43" w:rsidRPr="00B934F6">
        <w:rPr>
          <w:rFonts w:ascii="Arial" w:hAnsi="Arial" w:cs="Arial"/>
          <w:sz w:val="24"/>
          <w:szCs w:val="24"/>
        </w:rPr>
        <w:t xml:space="preserve"> 4/06/07 y el 31/07/11.</w:t>
      </w:r>
    </w:p>
    <w:p w14:paraId="61E44A9B" w14:textId="77777777" w:rsidR="00F34672" w:rsidRPr="00B934F6" w:rsidRDefault="00F34672" w:rsidP="0096267C">
      <w:pPr>
        <w:tabs>
          <w:tab w:val="left" w:pos="142"/>
        </w:tabs>
        <w:spacing w:line="360" w:lineRule="auto"/>
        <w:jc w:val="both"/>
        <w:rPr>
          <w:rFonts w:ascii="Arial" w:hAnsi="Arial" w:cs="Arial"/>
          <w:sz w:val="24"/>
          <w:szCs w:val="24"/>
          <w:lang w:val="es-ES"/>
        </w:rPr>
      </w:pPr>
    </w:p>
    <w:p w14:paraId="0E0F0211" w14:textId="77777777" w:rsidR="001C351F" w:rsidRPr="00B934F6" w:rsidRDefault="00770D9E" w:rsidP="0096267C">
      <w:pPr>
        <w:pStyle w:val="Ttulo9"/>
        <w:tabs>
          <w:tab w:val="left" w:pos="142"/>
        </w:tabs>
        <w:spacing w:line="360" w:lineRule="auto"/>
        <w:rPr>
          <w:rFonts w:ascii="Arial" w:hAnsi="Arial" w:cs="Arial"/>
          <w:color w:val="auto"/>
          <w:sz w:val="24"/>
          <w:szCs w:val="24"/>
        </w:rPr>
      </w:pPr>
      <w:r w:rsidRPr="00B934F6">
        <w:rPr>
          <w:rFonts w:ascii="Arial" w:hAnsi="Arial" w:cs="Arial"/>
          <w:color w:val="auto"/>
          <w:sz w:val="24"/>
          <w:szCs w:val="24"/>
        </w:rPr>
        <w:t xml:space="preserve">INVESTIGACION </w:t>
      </w:r>
      <w:r w:rsidR="001C351F" w:rsidRPr="00B934F6">
        <w:rPr>
          <w:rFonts w:ascii="Arial" w:hAnsi="Arial" w:cs="Arial"/>
          <w:color w:val="auto"/>
          <w:sz w:val="24"/>
          <w:szCs w:val="24"/>
        </w:rPr>
        <w:t xml:space="preserve"> </w:t>
      </w:r>
    </w:p>
    <w:p w14:paraId="70CEECE9" w14:textId="77777777" w:rsidR="001C351F" w:rsidRPr="00B934F6" w:rsidRDefault="001C351F" w:rsidP="0096267C">
      <w:pPr>
        <w:tabs>
          <w:tab w:val="left" w:pos="142"/>
        </w:tabs>
        <w:spacing w:line="360" w:lineRule="auto"/>
        <w:jc w:val="both"/>
        <w:rPr>
          <w:rFonts w:ascii="Arial" w:hAnsi="Arial" w:cs="Arial"/>
          <w:sz w:val="24"/>
          <w:szCs w:val="24"/>
          <w:u w:val="single"/>
          <w:lang w:val="es-ES"/>
        </w:rPr>
      </w:pPr>
    </w:p>
    <w:p w14:paraId="4D63A353" w14:textId="77777777" w:rsidR="00D64662" w:rsidRPr="00B934F6" w:rsidRDefault="00D64662" w:rsidP="0096267C">
      <w:pPr>
        <w:tabs>
          <w:tab w:val="left" w:pos="142"/>
          <w:tab w:val="left" w:pos="1276"/>
        </w:tabs>
        <w:spacing w:line="360" w:lineRule="auto"/>
        <w:jc w:val="both"/>
        <w:rPr>
          <w:rFonts w:ascii="Arial" w:hAnsi="Arial" w:cs="Arial"/>
          <w:b/>
          <w:sz w:val="24"/>
          <w:szCs w:val="24"/>
          <w:lang w:val="es-ES"/>
        </w:rPr>
      </w:pPr>
      <w:r w:rsidRPr="00B934F6">
        <w:rPr>
          <w:rFonts w:ascii="Arial" w:hAnsi="Arial" w:cs="Arial"/>
          <w:b/>
          <w:sz w:val="24"/>
          <w:szCs w:val="24"/>
          <w:lang w:val="es-ES"/>
        </w:rPr>
        <w:t>Proyectos acreditados:</w:t>
      </w:r>
    </w:p>
    <w:p w14:paraId="027D8A96" w14:textId="77777777" w:rsidR="009D1CDF" w:rsidRPr="00B934F6" w:rsidRDefault="0069588D"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MINISTERIO DE EDUCACIÓN DE LA NACIÓN</w:t>
      </w:r>
      <w:r w:rsidR="009D1CDF" w:rsidRPr="00B934F6">
        <w:rPr>
          <w:rFonts w:ascii="Arial" w:hAnsi="Arial" w:cs="Arial"/>
          <w:sz w:val="24"/>
          <w:szCs w:val="24"/>
          <w:lang w:val="es-ES"/>
        </w:rPr>
        <w:t xml:space="preserve">. Comisión Regional de Categorización. </w:t>
      </w:r>
      <w:r w:rsidR="00F40000" w:rsidRPr="00B934F6">
        <w:rPr>
          <w:rFonts w:ascii="Arial" w:hAnsi="Arial" w:cs="Arial"/>
          <w:sz w:val="24"/>
          <w:szCs w:val="24"/>
          <w:lang w:val="es-ES"/>
        </w:rPr>
        <w:t>Expediente</w:t>
      </w:r>
      <w:r w:rsidR="008A3E39" w:rsidRPr="00B934F6">
        <w:rPr>
          <w:rFonts w:ascii="Arial" w:hAnsi="Arial" w:cs="Arial"/>
          <w:sz w:val="24"/>
          <w:szCs w:val="24"/>
          <w:lang w:val="es-ES"/>
        </w:rPr>
        <w:t xml:space="preserve"> Nº </w:t>
      </w:r>
      <w:r w:rsidR="00F40000" w:rsidRPr="00B934F6">
        <w:rPr>
          <w:rFonts w:ascii="Arial" w:hAnsi="Arial" w:cs="Arial"/>
          <w:sz w:val="24"/>
          <w:szCs w:val="24"/>
          <w:lang w:val="es-ES"/>
        </w:rPr>
        <w:t>TU0686</w:t>
      </w:r>
      <w:r w:rsidR="008A3E39" w:rsidRPr="00B934F6">
        <w:rPr>
          <w:rFonts w:ascii="Arial" w:hAnsi="Arial" w:cs="Arial"/>
          <w:sz w:val="24"/>
          <w:szCs w:val="24"/>
          <w:lang w:val="es-ES"/>
        </w:rPr>
        <w:t xml:space="preserve">. Res. </w:t>
      </w:r>
      <w:r w:rsidR="00F40000" w:rsidRPr="00B934F6">
        <w:rPr>
          <w:rFonts w:ascii="Arial" w:hAnsi="Arial" w:cs="Arial"/>
          <w:sz w:val="24"/>
          <w:szCs w:val="24"/>
          <w:lang w:val="es-ES"/>
        </w:rPr>
        <w:t>1360</w:t>
      </w:r>
      <w:r w:rsidR="008A3E39" w:rsidRPr="00B934F6">
        <w:rPr>
          <w:rFonts w:ascii="Arial" w:hAnsi="Arial" w:cs="Arial"/>
          <w:sz w:val="24"/>
          <w:szCs w:val="24"/>
          <w:lang w:val="es-ES"/>
        </w:rPr>
        <w:t xml:space="preserve">: </w:t>
      </w:r>
      <w:r w:rsidR="008A3E39" w:rsidRPr="00B934F6">
        <w:rPr>
          <w:rFonts w:ascii="Arial" w:hAnsi="Arial" w:cs="Arial"/>
          <w:b/>
          <w:sz w:val="24"/>
          <w:szCs w:val="24"/>
          <w:lang w:val="es-ES"/>
        </w:rPr>
        <w:t xml:space="preserve">Investigador categoría </w:t>
      </w:r>
      <w:r w:rsidR="00F40000" w:rsidRPr="00B934F6">
        <w:rPr>
          <w:rFonts w:ascii="Arial" w:hAnsi="Arial" w:cs="Arial"/>
          <w:b/>
          <w:sz w:val="24"/>
          <w:szCs w:val="24"/>
          <w:lang w:val="es-ES"/>
        </w:rPr>
        <w:t>3</w:t>
      </w:r>
      <w:r w:rsidR="008A3E39" w:rsidRPr="00B934F6">
        <w:rPr>
          <w:rFonts w:ascii="Arial" w:hAnsi="Arial" w:cs="Arial"/>
          <w:b/>
          <w:sz w:val="24"/>
          <w:szCs w:val="24"/>
          <w:lang w:val="es-ES"/>
        </w:rPr>
        <w:t xml:space="preserve"> </w:t>
      </w:r>
      <w:r w:rsidR="008A3E39" w:rsidRPr="00B934F6">
        <w:rPr>
          <w:rFonts w:ascii="Arial" w:hAnsi="Arial" w:cs="Arial"/>
          <w:sz w:val="24"/>
          <w:szCs w:val="24"/>
          <w:lang w:val="es-ES"/>
        </w:rPr>
        <w:t>(Convocatoria 20</w:t>
      </w:r>
      <w:r w:rsidR="00F40000" w:rsidRPr="00B934F6">
        <w:rPr>
          <w:rFonts w:ascii="Arial" w:hAnsi="Arial" w:cs="Arial"/>
          <w:sz w:val="24"/>
          <w:szCs w:val="24"/>
          <w:lang w:val="es-ES"/>
        </w:rPr>
        <w:t>14</w:t>
      </w:r>
      <w:r w:rsidR="008A3E39" w:rsidRPr="00B934F6">
        <w:rPr>
          <w:rFonts w:ascii="Arial" w:hAnsi="Arial" w:cs="Arial"/>
          <w:sz w:val="24"/>
          <w:szCs w:val="24"/>
          <w:lang w:val="es-ES"/>
        </w:rPr>
        <w:t>).</w:t>
      </w:r>
    </w:p>
    <w:p w14:paraId="253A5165" w14:textId="77777777" w:rsidR="006F22AA" w:rsidRPr="00B934F6" w:rsidRDefault="006F22AA" w:rsidP="0096267C">
      <w:pPr>
        <w:tabs>
          <w:tab w:val="left" w:pos="142"/>
          <w:tab w:val="left" w:pos="1276"/>
        </w:tabs>
        <w:spacing w:line="360" w:lineRule="auto"/>
        <w:jc w:val="both"/>
        <w:rPr>
          <w:rFonts w:ascii="Arial" w:hAnsi="Arial" w:cs="Arial"/>
          <w:sz w:val="24"/>
          <w:szCs w:val="24"/>
          <w:lang w:val="es-ES"/>
        </w:rPr>
      </w:pPr>
    </w:p>
    <w:p w14:paraId="49514C4F" w14:textId="77777777" w:rsidR="00691B92" w:rsidRPr="00B934F6" w:rsidRDefault="00691B92"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 xml:space="preserve">PROYECTO P.I.U.N.T 2017 “Teatralidades de la memoria” (Categoría B) dirigido por la Dra. Rossana </w:t>
      </w:r>
      <w:proofErr w:type="spellStart"/>
      <w:r w:rsidRPr="00B934F6">
        <w:rPr>
          <w:rFonts w:ascii="Arial" w:hAnsi="Arial" w:cs="Arial"/>
          <w:sz w:val="24"/>
          <w:szCs w:val="24"/>
          <w:lang w:val="es-ES"/>
        </w:rPr>
        <w:t>Nofal</w:t>
      </w:r>
      <w:proofErr w:type="spellEnd"/>
      <w:r w:rsidRPr="00B934F6">
        <w:rPr>
          <w:rFonts w:ascii="Arial" w:hAnsi="Arial" w:cs="Arial"/>
          <w:sz w:val="24"/>
          <w:szCs w:val="24"/>
          <w:lang w:val="es-ES"/>
        </w:rPr>
        <w:t xml:space="preserve">. Rol </w:t>
      </w:r>
      <w:r w:rsidRPr="00B934F6">
        <w:rPr>
          <w:rFonts w:ascii="Arial" w:hAnsi="Arial" w:cs="Arial"/>
          <w:b/>
          <w:sz w:val="24"/>
          <w:szCs w:val="24"/>
          <w:lang w:val="es-ES"/>
        </w:rPr>
        <w:t>Co-director</w:t>
      </w:r>
      <w:r w:rsidRPr="00B934F6">
        <w:rPr>
          <w:rFonts w:ascii="Arial" w:hAnsi="Arial" w:cs="Arial"/>
          <w:sz w:val="24"/>
          <w:szCs w:val="24"/>
          <w:lang w:val="es-ES"/>
        </w:rPr>
        <w:t xml:space="preserve">.  </w:t>
      </w:r>
    </w:p>
    <w:p w14:paraId="4EE96184" w14:textId="77777777" w:rsidR="00691B92" w:rsidRPr="00B934F6" w:rsidRDefault="00691B92" w:rsidP="0096267C">
      <w:pPr>
        <w:tabs>
          <w:tab w:val="left" w:pos="142"/>
          <w:tab w:val="left" w:pos="1276"/>
        </w:tabs>
        <w:spacing w:line="360" w:lineRule="auto"/>
        <w:jc w:val="both"/>
        <w:rPr>
          <w:rFonts w:ascii="Arial" w:hAnsi="Arial" w:cs="Arial"/>
          <w:sz w:val="24"/>
          <w:szCs w:val="24"/>
          <w:lang w:val="es-ES"/>
        </w:rPr>
      </w:pPr>
    </w:p>
    <w:p w14:paraId="6A4EF797" w14:textId="77777777" w:rsidR="00C43FE5" w:rsidRPr="00B934F6" w:rsidRDefault="00C43FE5"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 xml:space="preserve">PROYECTO P.I.U.N.T. “Memoria e imaginación. Poéticas latinoamericanas de dictaduras y revoluciones”. Instituto Interdisciplinario de Estudios Latinoamericanos, Facultad de Filosofía y Letras, Universidad Nacional de Tucumán - INVELEC. Directora: Dra. Rossana </w:t>
      </w:r>
      <w:proofErr w:type="spellStart"/>
      <w:r w:rsidRPr="00B934F6">
        <w:rPr>
          <w:rFonts w:ascii="Arial" w:hAnsi="Arial" w:cs="Arial"/>
          <w:sz w:val="24"/>
          <w:szCs w:val="24"/>
          <w:lang w:val="es-ES"/>
        </w:rPr>
        <w:t>Nofal</w:t>
      </w:r>
      <w:proofErr w:type="spellEnd"/>
      <w:r w:rsidRPr="00B934F6">
        <w:rPr>
          <w:rFonts w:ascii="Arial" w:hAnsi="Arial" w:cs="Arial"/>
          <w:sz w:val="24"/>
          <w:szCs w:val="24"/>
          <w:lang w:val="es-ES"/>
        </w:rPr>
        <w:t>. 2016-2017. Rol: integrante.</w:t>
      </w:r>
    </w:p>
    <w:p w14:paraId="727D589C" w14:textId="77777777" w:rsidR="00C43FE5" w:rsidRPr="00B934F6" w:rsidRDefault="00C43FE5" w:rsidP="0096267C">
      <w:pPr>
        <w:tabs>
          <w:tab w:val="left" w:pos="142"/>
          <w:tab w:val="left" w:pos="1276"/>
        </w:tabs>
        <w:spacing w:line="360" w:lineRule="auto"/>
        <w:jc w:val="both"/>
        <w:rPr>
          <w:rFonts w:ascii="Arial" w:hAnsi="Arial" w:cs="Arial"/>
          <w:sz w:val="24"/>
          <w:szCs w:val="24"/>
          <w:lang w:val="es-ES"/>
        </w:rPr>
      </w:pPr>
    </w:p>
    <w:p w14:paraId="4DBD4312" w14:textId="77777777" w:rsidR="00C43FE5" w:rsidRPr="00B934F6" w:rsidRDefault="00C43FE5"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 xml:space="preserve">PROYECTO </w:t>
      </w:r>
      <w:r w:rsidRPr="00B934F6">
        <w:rPr>
          <w:rFonts w:ascii="Arial" w:hAnsi="Arial" w:cs="Arial"/>
          <w:sz w:val="24"/>
          <w:szCs w:val="24"/>
          <w:lang w:val="es-AR"/>
        </w:rPr>
        <w:t xml:space="preserve">P.I.U.N.T. </w:t>
      </w:r>
      <w:r w:rsidRPr="00B934F6">
        <w:rPr>
          <w:rFonts w:ascii="Arial" w:hAnsi="Arial" w:cs="Arial"/>
          <w:sz w:val="24"/>
          <w:szCs w:val="24"/>
        </w:rPr>
        <w:t>H531F</w:t>
      </w:r>
      <w:r w:rsidRPr="00B934F6">
        <w:rPr>
          <w:rFonts w:ascii="Arial" w:hAnsi="Arial" w:cs="Arial"/>
          <w:sz w:val="24"/>
          <w:szCs w:val="24"/>
          <w:lang w:val="es-ES"/>
        </w:rPr>
        <w:t xml:space="preserve">. </w:t>
      </w:r>
      <w:r w:rsidRPr="00B934F6">
        <w:rPr>
          <w:rFonts w:ascii="Arial" w:hAnsi="Arial" w:cs="Arial"/>
          <w:sz w:val="24"/>
          <w:szCs w:val="24"/>
        </w:rPr>
        <w:t>“</w:t>
      </w:r>
      <w:r w:rsidRPr="00B934F6">
        <w:rPr>
          <w:rFonts w:ascii="Arial" w:hAnsi="Arial" w:cs="Arial"/>
          <w:bCs/>
          <w:sz w:val="24"/>
          <w:szCs w:val="24"/>
        </w:rPr>
        <w:t>Poéticas de la memoria en Argentina y Uruguay</w:t>
      </w:r>
      <w:r w:rsidRPr="00B934F6">
        <w:rPr>
          <w:rFonts w:ascii="Arial" w:hAnsi="Arial" w:cs="Arial"/>
          <w:sz w:val="24"/>
          <w:szCs w:val="24"/>
        </w:rPr>
        <w:t>”</w:t>
      </w:r>
      <w:r w:rsidRPr="00B934F6">
        <w:rPr>
          <w:rFonts w:ascii="Arial" w:hAnsi="Arial" w:cs="Arial"/>
          <w:sz w:val="24"/>
          <w:szCs w:val="24"/>
          <w:lang w:val="es-ES"/>
        </w:rPr>
        <w:t xml:space="preserve"> Instituto Interdisciplinario de Estudios Latinoamericanos, Facultad de Filosofía y Letras, Universidad Nacional de Tucumán - INVELEC. Directora: Dra. Rossana </w:t>
      </w:r>
      <w:proofErr w:type="spellStart"/>
      <w:r w:rsidRPr="00B934F6">
        <w:rPr>
          <w:rFonts w:ascii="Arial" w:hAnsi="Arial" w:cs="Arial"/>
          <w:sz w:val="24"/>
          <w:szCs w:val="24"/>
          <w:lang w:val="es-ES"/>
        </w:rPr>
        <w:t>Nofal</w:t>
      </w:r>
      <w:proofErr w:type="spellEnd"/>
      <w:r w:rsidRPr="00B934F6">
        <w:rPr>
          <w:rFonts w:ascii="Arial" w:hAnsi="Arial" w:cs="Arial"/>
          <w:sz w:val="24"/>
          <w:szCs w:val="24"/>
          <w:lang w:val="es-ES"/>
        </w:rPr>
        <w:t>. 2014-2016. Rol: integrante. (</w:t>
      </w:r>
      <w:hyperlink r:id="rId9" w:history="1">
        <w:r w:rsidRPr="00B934F6">
          <w:rPr>
            <w:rStyle w:val="Hipervnculo"/>
            <w:rFonts w:ascii="Arial" w:hAnsi="Arial" w:cs="Arial"/>
            <w:color w:val="auto"/>
            <w:sz w:val="24"/>
            <w:szCs w:val="24"/>
            <w:lang w:val="es-ES"/>
          </w:rPr>
          <w:t>www.ct.unt.edu.ar</w:t>
        </w:r>
      </w:hyperlink>
      <w:r w:rsidRPr="00B934F6">
        <w:rPr>
          <w:rFonts w:ascii="Arial" w:hAnsi="Arial" w:cs="Arial"/>
          <w:sz w:val="24"/>
          <w:szCs w:val="24"/>
          <w:lang w:val="es-ES"/>
        </w:rPr>
        <w:t xml:space="preserve">) </w:t>
      </w:r>
    </w:p>
    <w:p w14:paraId="70C2E0AE" w14:textId="77777777" w:rsidR="00C43FE5" w:rsidRPr="00B934F6" w:rsidRDefault="00C43FE5" w:rsidP="0096267C">
      <w:pPr>
        <w:tabs>
          <w:tab w:val="left" w:pos="142"/>
          <w:tab w:val="left" w:pos="1276"/>
        </w:tabs>
        <w:spacing w:line="360" w:lineRule="auto"/>
        <w:jc w:val="both"/>
        <w:rPr>
          <w:rFonts w:ascii="Arial" w:hAnsi="Arial" w:cs="Arial"/>
          <w:sz w:val="24"/>
          <w:szCs w:val="24"/>
          <w:lang w:val="es-ES"/>
        </w:rPr>
      </w:pPr>
    </w:p>
    <w:p w14:paraId="7F325690" w14:textId="77777777" w:rsidR="00C43FE5" w:rsidRPr="00B934F6" w:rsidRDefault="00C43FE5"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PROYECTO C.I.U.N.T. (</w:t>
      </w:r>
      <w:r w:rsidRPr="00B934F6">
        <w:rPr>
          <w:rFonts w:ascii="Arial" w:hAnsi="Arial" w:cs="Arial"/>
          <w:sz w:val="24"/>
          <w:szCs w:val="24"/>
        </w:rPr>
        <w:t>26/H476)</w:t>
      </w:r>
      <w:r w:rsidRPr="00B934F6">
        <w:rPr>
          <w:rFonts w:ascii="Arial" w:hAnsi="Arial" w:cs="Arial"/>
          <w:sz w:val="24"/>
          <w:szCs w:val="24"/>
          <w:lang w:val="es-ES"/>
        </w:rPr>
        <w:t xml:space="preserve">, </w:t>
      </w:r>
      <w:r w:rsidRPr="00B934F6">
        <w:rPr>
          <w:rFonts w:ascii="Arial" w:hAnsi="Arial" w:cs="Arial"/>
          <w:sz w:val="24"/>
          <w:szCs w:val="24"/>
        </w:rPr>
        <w:t>“</w:t>
      </w:r>
      <w:r w:rsidRPr="00B934F6">
        <w:rPr>
          <w:rFonts w:ascii="Arial" w:hAnsi="Arial" w:cs="Arial"/>
          <w:bCs/>
          <w:sz w:val="24"/>
          <w:szCs w:val="24"/>
        </w:rPr>
        <w:t>Memorias de la militancia. Representaciones de la violencia política en Argentina</w:t>
      </w:r>
      <w:r w:rsidRPr="00B934F6">
        <w:rPr>
          <w:rFonts w:ascii="Arial" w:hAnsi="Arial" w:cs="Arial"/>
          <w:sz w:val="24"/>
          <w:szCs w:val="24"/>
        </w:rPr>
        <w:t>”.</w:t>
      </w:r>
      <w:r w:rsidRPr="00B934F6">
        <w:rPr>
          <w:rFonts w:ascii="Arial" w:hAnsi="Arial" w:cs="Arial"/>
          <w:sz w:val="24"/>
          <w:szCs w:val="24"/>
          <w:lang w:val="es-ES"/>
        </w:rPr>
        <w:t xml:space="preserve"> </w:t>
      </w:r>
      <w:proofErr w:type="spellStart"/>
      <w:r w:rsidRPr="00B934F6">
        <w:rPr>
          <w:rFonts w:ascii="Arial" w:hAnsi="Arial" w:cs="Arial"/>
          <w:sz w:val="24"/>
          <w:szCs w:val="24"/>
          <w:lang w:val="es-ES"/>
        </w:rPr>
        <w:t>IIELa</w:t>
      </w:r>
      <w:proofErr w:type="spellEnd"/>
      <w:r w:rsidRPr="00B934F6">
        <w:rPr>
          <w:rFonts w:ascii="Arial" w:hAnsi="Arial" w:cs="Arial"/>
          <w:sz w:val="24"/>
          <w:szCs w:val="24"/>
          <w:lang w:val="es-ES"/>
        </w:rPr>
        <w:t xml:space="preserve"> - INVELEC (Instituto Interdisciplinario de Estudios Latinoamericanos – Instituto de Investigaciones sobre el Lenguaje y la Cultura), Facultad de Filosofía y Letras, Universidad Nacional de Tucumán - CONICET. Directora: Dra. Rossana </w:t>
      </w:r>
      <w:proofErr w:type="spellStart"/>
      <w:r w:rsidRPr="00B934F6">
        <w:rPr>
          <w:rFonts w:ascii="Arial" w:hAnsi="Arial" w:cs="Arial"/>
          <w:sz w:val="24"/>
          <w:szCs w:val="24"/>
          <w:lang w:val="es-ES"/>
        </w:rPr>
        <w:t>Nofal</w:t>
      </w:r>
      <w:proofErr w:type="spellEnd"/>
      <w:r w:rsidRPr="00B934F6">
        <w:rPr>
          <w:rFonts w:ascii="Arial" w:hAnsi="Arial" w:cs="Arial"/>
          <w:sz w:val="24"/>
          <w:szCs w:val="24"/>
          <w:lang w:val="es-ES"/>
        </w:rPr>
        <w:t>. 2010-2012. Rol: integrante. (</w:t>
      </w:r>
      <w:hyperlink r:id="rId10" w:history="1">
        <w:r w:rsidRPr="00B934F6">
          <w:rPr>
            <w:rStyle w:val="Hipervnculo"/>
            <w:rFonts w:ascii="Arial" w:hAnsi="Arial" w:cs="Arial"/>
            <w:color w:val="auto"/>
            <w:sz w:val="24"/>
            <w:szCs w:val="24"/>
            <w:lang w:val="es-ES"/>
          </w:rPr>
          <w:t>www.ct.unt.edu.ar</w:t>
        </w:r>
      </w:hyperlink>
      <w:r w:rsidRPr="00B934F6">
        <w:rPr>
          <w:rFonts w:ascii="Arial" w:hAnsi="Arial" w:cs="Arial"/>
          <w:sz w:val="24"/>
          <w:szCs w:val="24"/>
          <w:lang w:val="es-ES"/>
        </w:rPr>
        <w:t xml:space="preserve">) </w:t>
      </w:r>
    </w:p>
    <w:p w14:paraId="492FCD1F" w14:textId="77777777" w:rsidR="00C43FE5" w:rsidRPr="00B934F6" w:rsidRDefault="00C43FE5" w:rsidP="0096267C">
      <w:pPr>
        <w:tabs>
          <w:tab w:val="left" w:pos="142"/>
          <w:tab w:val="left" w:pos="1276"/>
        </w:tabs>
        <w:spacing w:line="360" w:lineRule="auto"/>
        <w:jc w:val="both"/>
        <w:rPr>
          <w:rFonts w:ascii="Arial" w:hAnsi="Arial" w:cs="Arial"/>
          <w:sz w:val="24"/>
          <w:szCs w:val="24"/>
          <w:lang w:val="es-ES"/>
        </w:rPr>
      </w:pPr>
    </w:p>
    <w:p w14:paraId="49DCED03" w14:textId="77777777" w:rsidR="001C351F" w:rsidRPr="00B934F6" w:rsidRDefault="001C351F"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PROYECTO C.I.U.N.T.</w:t>
      </w:r>
      <w:r w:rsidR="00197480" w:rsidRPr="00B934F6">
        <w:rPr>
          <w:rFonts w:ascii="Arial" w:hAnsi="Arial" w:cs="Arial"/>
          <w:sz w:val="24"/>
          <w:szCs w:val="24"/>
          <w:lang w:val="es-ES"/>
        </w:rPr>
        <w:t xml:space="preserve"> (</w:t>
      </w:r>
      <w:r w:rsidR="00197480" w:rsidRPr="00B934F6">
        <w:rPr>
          <w:rFonts w:ascii="Arial" w:hAnsi="Arial" w:cs="Arial"/>
          <w:sz w:val="24"/>
          <w:szCs w:val="24"/>
        </w:rPr>
        <w:t>26/H426)</w:t>
      </w:r>
      <w:r w:rsidR="00197480" w:rsidRPr="00B934F6">
        <w:rPr>
          <w:rFonts w:ascii="Arial" w:hAnsi="Arial" w:cs="Arial"/>
          <w:sz w:val="24"/>
          <w:szCs w:val="24"/>
          <w:lang w:val="es-ES"/>
        </w:rPr>
        <w:t>,</w:t>
      </w:r>
      <w:r w:rsidRPr="00B934F6">
        <w:rPr>
          <w:rFonts w:ascii="Arial" w:hAnsi="Arial" w:cs="Arial"/>
          <w:sz w:val="24"/>
          <w:szCs w:val="24"/>
          <w:lang w:val="es-ES"/>
        </w:rPr>
        <w:t xml:space="preserve"> </w:t>
      </w:r>
      <w:r w:rsidRPr="00B934F6">
        <w:rPr>
          <w:rFonts w:ascii="Arial" w:hAnsi="Arial" w:cs="Arial"/>
          <w:sz w:val="24"/>
          <w:szCs w:val="24"/>
        </w:rPr>
        <w:t>“</w:t>
      </w:r>
      <w:r w:rsidRPr="00B934F6">
        <w:rPr>
          <w:rFonts w:ascii="Arial" w:hAnsi="Arial" w:cs="Arial"/>
          <w:bCs/>
          <w:sz w:val="24"/>
          <w:szCs w:val="24"/>
        </w:rPr>
        <w:t>Memorias de la represión: escrituras, imágenes y escenarios de la militancia y la violencia estatal</w:t>
      </w:r>
      <w:r w:rsidRPr="00B934F6">
        <w:rPr>
          <w:rFonts w:ascii="Arial" w:hAnsi="Arial" w:cs="Arial"/>
          <w:sz w:val="24"/>
          <w:szCs w:val="24"/>
        </w:rPr>
        <w:t>”</w:t>
      </w:r>
      <w:r w:rsidRPr="00B934F6">
        <w:rPr>
          <w:rFonts w:ascii="Arial" w:hAnsi="Arial" w:cs="Arial"/>
          <w:sz w:val="24"/>
          <w:szCs w:val="24"/>
          <w:lang w:val="es-ES"/>
        </w:rPr>
        <w:t xml:space="preserve"> Instituto Interdisciplinario de Estudios Latinoamericanos, Facultad de Filosofía y Letras, Universidad Nacional de Tucumán. Directora: Dra. Rossana </w:t>
      </w:r>
      <w:proofErr w:type="spellStart"/>
      <w:r w:rsidRPr="00B934F6">
        <w:rPr>
          <w:rFonts w:ascii="Arial" w:hAnsi="Arial" w:cs="Arial"/>
          <w:sz w:val="24"/>
          <w:szCs w:val="24"/>
          <w:lang w:val="es-ES"/>
        </w:rPr>
        <w:t>Nofal</w:t>
      </w:r>
      <w:proofErr w:type="spellEnd"/>
      <w:r w:rsidRPr="00B934F6">
        <w:rPr>
          <w:rFonts w:ascii="Arial" w:hAnsi="Arial" w:cs="Arial"/>
          <w:sz w:val="24"/>
          <w:szCs w:val="24"/>
          <w:lang w:val="es-ES"/>
        </w:rPr>
        <w:t>. 2008-2009. Rol: integrante. (</w:t>
      </w:r>
      <w:hyperlink r:id="rId11" w:history="1">
        <w:r w:rsidR="006E5B5A" w:rsidRPr="00B934F6">
          <w:rPr>
            <w:rStyle w:val="Hipervnculo"/>
            <w:rFonts w:ascii="Arial" w:hAnsi="Arial" w:cs="Arial"/>
            <w:color w:val="auto"/>
            <w:sz w:val="24"/>
            <w:szCs w:val="24"/>
            <w:lang w:val="es-ES"/>
          </w:rPr>
          <w:t>www.ct.unt.edu.ar</w:t>
        </w:r>
      </w:hyperlink>
      <w:r w:rsidR="006E5B5A" w:rsidRPr="00B934F6">
        <w:rPr>
          <w:rFonts w:ascii="Arial" w:hAnsi="Arial" w:cs="Arial"/>
          <w:sz w:val="24"/>
          <w:szCs w:val="24"/>
          <w:lang w:val="es-ES"/>
        </w:rPr>
        <w:t xml:space="preserve">) </w:t>
      </w:r>
    </w:p>
    <w:p w14:paraId="3B7D6242" w14:textId="77777777" w:rsidR="00215152" w:rsidRPr="00B934F6" w:rsidRDefault="00215152" w:rsidP="0096267C">
      <w:pPr>
        <w:tabs>
          <w:tab w:val="left" w:pos="142"/>
          <w:tab w:val="left" w:pos="1276"/>
        </w:tabs>
        <w:spacing w:line="360" w:lineRule="auto"/>
        <w:jc w:val="both"/>
        <w:rPr>
          <w:rFonts w:ascii="Arial" w:hAnsi="Arial" w:cs="Arial"/>
          <w:sz w:val="24"/>
          <w:szCs w:val="24"/>
          <w:lang w:val="es-ES"/>
        </w:rPr>
      </w:pPr>
    </w:p>
    <w:p w14:paraId="542F5378" w14:textId="77777777" w:rsidR="00612878" w:rsidRPr="00B934F6" w:rsidRDefault="00C10D23" w:rsidP="0096267C">
      <w:pPr>
        <w:tabs>
          <w:tab w:val="left" w:pos="142"/>
          <w:tab w:val="left" w:pos="1276"/>
        </w:tabs>
        <w:spacing w:line="360" w:lineRule="auto"/>
        <w:jc w:val="both"/>
        <w:rPr>
          <w:rFonts w:ascii="Arial" w:hAnsi="Arial" w:cs="Arial"/>
          <w:sz w:val="24"/>
          <w:szCs w:val="24"/>
        </w:rPr>
      </w:pPr>
      <w:r w:rsidRPr="00B934F6">
        <w:rPr>
          <w:rFonts w:ascii="Arial" w:hAnsi="Arial" w:cs="Arial"/>
          <w:sz w:val="24"/>
          <w:szCs w:val="24"/>
          <w:lang w:val="es-ES"/>
        </w:rPr>
        <w:t xml:space="preserve">Miembro integrante del </w:t>
      </w:r>
      <w:r w:rsidR="003E251E" w:rsidRPr="00B934F6">
        <w:rPr>
          <w:rFonts w:ascii="Arial" w:hAnsi="Arial" w:cs="Arial"/>
          <w:sz w:val="24"/>
          <w:szCs w:val="24"/>
          <w:lang w:val="es-ES"/>
        </w:rPr>
        <w:t xml:space="preserve">INSTITUTO INTERDISCIPLINARIO DE INVESTIGACIONES SOBRE LA ESCUCHA Y LA VOZ HUMANA (IIIEVHU) </w:t>
      </w:r>
      <w:r w:rsidRPr="00B934F6">
        <w:rPr>
          <w:rFonts w:ascii="Arial" w:hAnsi="Arial" w:cs="Arial"/>
          <w:sz w:val="24"/>
          <w:szCs w:val="24"/>
          <w:lang w:val="es-ES"/>
        </w:rPr>
        <w:t>de la Facultad de Artes (UNT).</w:t>
      </w:r>
      <w:r w:rsidR="00612878" w:rsidRPr="00B934F6">
        <w:rPr>
          <w:rFonts w:ascii="Arial" w:hAnsi="Arial" w:cs="Arial"/>
          <w:sz w:val="24"/>
          <w:szCs w:val="24"/>
          <w:lang w:val="es-ES"/>
        </w:rPr>
        <w:t xml:space="preserve"> Proyectos: “La narración oral escénica” (2004-2008) y </w:t>
      </w:r>
      <w:r w:rsidR="00612878" w:rsidRPr="00B934F6">
        <w:rPr>
          <w:rFonts w:ascii="Arial" w:hAnsi="Arial" w:cs="Arial"/>
          <w:sz w:val="24"/>
          <w:szCs w:val="24"/>
        </w:rPr>
        <w:t xml:space="preserve">"El Teatro Musical en Tucumán. Presencia y configuraciones en el campo teatral local". </w:t>
      </w:r>
    </w:p>
    <w:p w14:paraId="36A20619" w14:textId="77777777" w:rsidR="003E251E" w:rsidRPr="00B934F6" w:rsidRDefault="003E251E" w:rsidP="0096267C">
      <w:pPr>
        <w:tabs>
          <w:tab w:val="left" w:pos="142"/>
          <w:tab w:val="left" w:pos="1276"/>
        </w:tabs>
        <w:spacing w:line="360" w:lineRule="auto"/>
        <w:jc w:val="both"/>
        <w:rPr>
          <w:rFonts w:ascii="Arial" w:hAnsi="Arial" w:cs="Arial"/>
          <w:b/>
          <w:sz w:val="24"/>
          <w:szCs w:val="24"/>
          <w:lang w:val="es-ES"/>
        </w:rPr>
      </w:pPr>
    </w:p>
    <w:p w14:paraId="00D0CF51" w14:textId="77777777" w:rsidR="005D5925" w:rsidRPr="00B934F6" w:rsidRDefault="005D5925" w:rsidP="0096267C">
      <w:pPr>
        <w:tabs>
          <w:tab w:val="left" w:pos="142"/>
          <w:tab w:val="left" w:pos="1276"/>
        </w:tabs>
        <w:spacing w:line="360" w:lineRule="auto"/>
        <w:jc w:val="both"/>
        <w:rPr>
          <w:rFonts w:ascii="Arial" w:hAnsi="Arial" w:cs="Arial"/>
          <w:b/>
          <w:sz w:val="24"/>
          <w:szCs w:val="24"/>
          <w:lang w:val="es-ES"/>
        </w:rPr>
      </w:pPr>
      <w:r w:rsidRPr="00B934F6">
        <w:rPr>
          <w:rFonts w:ascii="Arial" w:hAnsi="Arial" w:cs="Arial"/>
          <w:b/>
          <w:sz w:val="24"/>
          <w:szCs w:val="24"/>
          <w:lang w:val="es-ES"/>
        </w:rPr>
        <w:lastRenderedPageBreak/>
        <w:t>Publicaciones:</w:t>
      </w:r>
    </w:p>
    <w:p w14:paraId="65AE0EEB" w14:textId="77777777" w:rsidR="005D5925" w:rsidRPr="00B934F6" w:rsidRDefault="005D5925" w:rsidP="0096267C">
      <w:pPr>
        <w:tabs>
          <w:tab w:val="left" w:pos="142"/>
        </w:tabs>
        <w:spacing w:line="360" w:lineRule="auto"/>
        <w:jc w:val="both"/>
        <w:rPr>
          <w:rFonts w:ascii="Arial" w:hAnsi="Arial" w:cs="Arial"/>
          <w:b/>
          <w:sz w:val="24"/>
          <w:szCs w:val="24"/>
          <w:lang w:val="es-ES"/>
        </w:rPr>
      </w:pPr>
    </w:p>
    <w:p w14:paraId="617F4BED" w14:textId="77777777" w:rsidR="0090208D" w:rsidRPr="00B934F6" w:rsidRDefault="0090208D" w:rsidP="0096267C">
      <w:pPr>
        <w:tabs>
          <w:tab w:val="left" w:pos="142"/>
        </w:tabs>
        <w:spacing w:line="360" w:lineRule="auto"/>
        <w:rPr>
          <w:rFonts w:ascii="Arial" w:hAnsi="Arial" w:cs="Arial"/>
          <w:sz w:val="24"/>
          <w:szCs w:val="24"/>
          <w:lang w:val="es-AR"/>
        </w:rPr>
      </w:pPr>
      <w:r w:rsidRPr="00B934F6">
        <w:rPr>
          <w:rFonts w:ascii="Arial" w:hAnsi="Arial" w:cs="Arial"/>
          <w:sz w:val="24"/>
          <w:szCs w:val="24"/>
          <w:lang w:val="es-ES"/>
        </w:rPr>
        <w:t xml:space="preserve">Revista </w:t>
      </w:r>
      <w:r w:rsidRPr="00B934F6">
        <w:rPr>
          <w:rFonts w:ascii="Arial" w:hAnsi="Arial" w:cs="Arial"/>
          <w:b/>
          <w:i/>
          <w:sz w:val="24"/>
          <w:szCs w:val="24"/>
          <w:lang w:val="es-ES"/>
        </w:rPr>
        <w:t>El taco en la brea</w:t>
      </w:r>
      <w:r w:rsidRPr="00B934F6">
        <w:rPr>
          <w:rFonts w:ascii="Arial" w:hAnsi="Arial" w:cs="Arial"/>
          <w:sz w:val="24"/>
          <w:szCs w:val="24"/>
          <w:lang w:val="es-AR" w:eastAsia="es-AR"/>
        </w:rPr>
        <w:t xml:space="preserve"> </w:t>
      </w:r>
      <w:r w:rsidR="00992BAC" w:rsidRPr="00B934F6">
        <w:rPr>
          <w:rFonts w:ascii="Arial" w:hAnsi="Arial" w:cs="Arial"/>
          <w:b/>
          <w:sz w:val="24"/>
          <w:szCs w:val="24"/>
          <w:lang w:val="es-AR" w:eastAsia="es-AR"/>
        </w:rPr>
        <w:t>No 3 (2016)</w:t>
      </w:r>
      <w:r w:rsidR="00992BAC" w:rsidRPr="00B934F6">
        <w:rPr>
          <w:rFonts w:ascii="Arial" w:hAnsi="Arial" w:cs="Arial"/>
          <w:sz w:val="24"/>
          <w:szCs w:val="24"/>
          <w:lang w:val="es-AR" w:eastAsia="es-AR"/>
        </w:rPr>
        <w:t xml:space="preserve"> </w:t>
      </w:r>
      <w:r w:rsidRPr="00B934F6">
        <w:rPr>
          <w:rFonts w:ascii="Arial" w:hAnsi="Arial" w:cs="Arial"/>
          <w:sz w:val="24"/>
          <w:szCs w:val="24"/>
          <w:lang w:val="es-AR" w:eastAsia="es-AR"/>
        </w:rPr>
        <w:t>“</w:t>
      </w:r>
      <w:hyperlink r:id="rId12" w:history="1">
        <w:r w:rsidRPr="00B934F6">
          <w:rPr>
            <w:rStyle w:val="Hipervnculo"/>
            <w:rFonts w:ascii="Arial" w:hAnsi="Arial" w:cs="Arial"/>
            <w:color w:val="auto"/>
            <w:sz w:val="24"/>
            <w:szCs w:val="24"/>
            <w:u w:val="none"/>
            <w:lang w:val="es-AR"/>
          </w:rPr>
          <w:t>Primeras representaciones de los desaparecidos en dictadura en el teatro tucumano. Análisis de Un brindis bajo el reloj de Carlos María Alsina y Gustavo Geirola”.</w:t>
        </w:r>
      </w:hyperlink>
      <w:r w:rsidR="00992BAC" w:rsidRPr="00B934F6">
        <w:rPr>
          <w:rFonts w:ascii="Arial" w:hAnsi="Arial" w:cs="Arial"/>
          <w:sz w:val="24"/>
          <w:szCs w:val="24"/>
          <w:lang w:val="es-ES"/>
        </w:rPr>
        <w:t xml:space="preserve"> Autor: </w:t>
      </w:r>
      <w:r w:rsidRPr="00B934F6">
        <w:rPr>
          <w:rFonts w:ascii="Arial" w:hAnsi="Arial" w:cs="Arial"/>
          <w:sz w:val="24"/>
          <w:szCs w:val="24"/>
          <w:lang w:val="es-AR"/>
        </w:rPr>
        <w:t>Claudio Sebastián Fernández</w:t>
      </w:r>
      <w:r w:rsidR="00992BAC" w:rsidRPr="00B934F6">
        <w:rPr>
          <w:rFonts w:ascii="Arial" w:hAnsi="Arial" w:cs="Arial"/>
          <w:sz w:val="24"/>
          <w:szCs w:val="24"/>
          <w:lang w:val="es-AR"/>
        </w:rPr>
        <w:t>. Disponible en:</w:t>
      </w:r>
      <w:r w:rsidR="00992BAC" w:rsidRPr="00B934F6">
        <w:rPr>
          <w:rFonts w:ascii="Arial" w:hAnsi="Arial" w:cs="Arial"/>
        </w:rPr>
        <w:t xml:space="preserve">  </w:t>
      </w:r>
      <w:hyperlink r:id="rId13" w:history="1">
        <w:r w:rsidR="00992BAC" w:rsidRPr="00B934F6">
          <w:rPr>
            <w:rStyle w:val="Hipervnculo"/>
            <w:rFonts w:ascii="Arial" w:hAnsi="Arial" w:cs="Arial"/>
            <w:color w:val="auto"/>
            <w:sz w:val="24"/>
            <w:szCs w:val="24"/>
            <w:lang w:val="es-AR"/>
          </w:rPr>
          <w:t>https://bibliotecavirtual.unl.edu.ar/ojs/index.php/ElTacoenlaBrea/article/view/5439</w:t>
        </w:r>
      </w:hyperlink>
      <w:r w:rsidR="00992BAC" w:rsidRPr="00B934F6">
        <w:rPr>
          <w:rFonts w:ascii="Arial" w:hAnsi="Arial" w:cs="Arial"/>
          <w:sz w:val="24"/>
          <w:szCs w:val="24"/>
          <w:lang w:val="es-AR"/>
        </w:rPr>
        <w:t xml:space="preserve">  </w:t>
      </w:r>
    </w:p>
    <w:p w14:paraId="6B90A062" w14:textId="77777777" w:rsidR="0090208D" w:rsidRPr="00B934F6" w:rsidRDefault="0090208D" w:rsidP="0096267C">
      <w:pPr>
        <w:tabs>
          <w:tab w:val="left" w:pos="142"/>
        </w:tabs>
        <w:spacing w:line="360" w:lineRule="auto"/>
        <w:jc w:val="both"/>
        <w:rPr>
          <w:rFonts w:ascii="Arial" w:hAnsi="Arial" w:cs="Arial"/>
          <w:b/>
          <w:i/>
          <w:sz w:val="24"/>
          <w:szCs w:val="24"/>
          <w:lang w:val="es-ES"/>
        </w:rPr>
      </w:pPr>
    </w:p>
    <w:p w14:paraId="2665AEEA" w14:textId="77777777" w:rsidR="0013511E" w:rsidRPr="00B934F6" w:rsidRDefault="0013511E"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Revista</w:t>
      </w:r>
      <w:r w:rsidRPr="00B934F6">
        <w:rPr>
          <w:rFonts w:ascii="Arial" w:hAnsi="Arial" w:cs="Arial"/>
          <w:b/>
          <w:sz w:val="24"/>
          <w:szCs w:val="24"/>
          <w:lang w:val="es-ES"/>
        </w:rPr>
        <w:t xml:space="preserve"> </w:t>
      </w:r>
      <w:r w:rsidRPr="00B934F6">
        <w:rPr>
          <w:rFonts w:ascii="Arial" w:hAnsi="Arial" w:cs="Arial"/>
          <w:b/>
          <w:i/>
          <w:sz w:val="24"/>
          <w:szCs w:val="24"/>
          <w:lang w:val="es-ES"/>
        </w:rPr>
        <w:t>Telar</w:t>
      </w:r>
      <w:r w:rsidRPr="00B934F6">
        <w:rPr>
          <w:rFonts w:ascii="Arial" w:hAnsi="Arial" w:cs="Arial"/>
          <w:b/>
          <w:sz w:val="24"/>
          <w:szCs w:val="24"/>
          <w:lang w:val="es-ES"/>
        </w:rPr>
        <w:t xml:space="preserve"> No 13 (2014-2015) </w:t>
      </w:r>
      <w:r w:rsidRPr="00B934F6">
        <w:rPr>
          <w:rFonts w:ascii="Arial" w:hAnsi="Arial" w:cs="Arial"/>
          <w:b/>
          <w:i/>
          <w:sz w:val="24"/>
          <w:szCs w:val="24"/>
        </w:rPr>
        <w:t>ISSN:</w:t>
      </w:r>
      <w:r w:rsidRPr="00B934F6">
        <w:rPr>
          <w:rFonts w:ascii="Arial" w:hAnsi="Arial" w:cs="Arial"/>
          <w:b/>
          <w:sz w:val="24"/>
          <w:szCs w:val="24"/>
        </w:rPr>
        <w:t> </w:t>
      </w:r>
      <w:r w:rsidRPr="00B934F6">
        <w:rPr>
          <w:rFonts w:ascii="Arial" w:hAnsi="Arial" w:cs="Arial"/>
          <w:b/>
          <w:i/>
          <w:sz w:val="24"/>
          <w:szCs w:val="24"/>
        </w:rPr>
        <w:t>1668-3633</w:t>
      </w:r>
      <w:r w:rsidRPr="00B934F6">
        <w:rPr>
          <w:rFonts w:ascii="Arial" w:hAnsi="Arial" w:cs="Arial"/>
          <w:b/>
          <w:i/>
          <w:sz w:val="24"/>
          <w:szCs w:val="24"/>
          <w:lang w:val="es-ES"/>
        </w:rPr>
        <w:t>.</w:t>
      </w:r>
      <w:r w:rsidRPr="00B934F6">
        <w:rPr>
          <w:rFonts w:ascii="Arial" w:hAnsi="Arial" w:cs="Arial"/>
          <w:b/>
          <w:sz w:val="24"/>
          <w:szCs w:val="24"/>
          <w:lang w:val="es-ES"/>
        </w:rPr>
        <w:t xml:space="preserve"> </w:t>
      </w:r>
      <w:r w:rsidRPr="00B934F6">
        <w:rPr>
          <w:rFonts w:ascii="Arial" w:hAnsi="Arial" w:cs="Arial"/>
          <w:sz w:val="24"/>
          <w:szCs w:val="24"/>
          <w:lang w:val="es-ES"/>
        </w:rPr>
        <w:t>Universidad Nacional de Tucumán.</w:t>
      </w:r>
      <w:r w:rsidRPr="00B934F6">
        <w:rPr>
          <w:rFonts w:ascii="Arial" w:hAnsi="Arial" w:cs="Arial"/>
          <w:b/>
          <w:sz w:val="24"/>
          <w:szCs w:val="24"/>
          <w:lang w:val="es-ES"/>
        </w:rPr>
        <w:t xml:space="preserve"> </w:t>
      </w:r>
      <w:r w:rsidRPr="00B934F6">
        <w:rPr>
          <w:rFonts w:ascii="Arial" w:hAnsi="Arial" w:cs="Arial"/>
          <w:sz w:val="24"/>
          <w:szCs w:val="24"/>
          <w:lang w:val="es-ES"/>
        </w:rPr>
        <w:t xml:space="preserve">Artículo: “Memorias de la basura: Carlos María Alsina y sus modos de representar la violencia del </w:t>
      </w:r>
      <w:proofErr w:type="spellStart"/>
      <w:r w:rsidRPr="00B934F6">
        <w:rPr>
          <w:rFonts w:ascii="Arial" w:hAnsi="Arial" w:cs="Arial"/>
          <w:sz w:val="24"/>
          <w:szCs w:val="24"/>
          <w:lang w:val="es-ES"/>
        </w:rPr>
        <w:t>bussismo</w:t>
      </w:r>
      <w:proofErr w:type="spellEnd"/>
      <w:r w:rsidRPr="00B934F6">
        <w:rPr>
          <w:rFonts w:ascii="Arial" w:hAnsi="Arial" w:cs="Arial"/>
          <w:sz w:val="24"/>
          <w:szCs w:val="24"/>
          <w:lang w:val="es-ES"/>
        </w:rPr>
        <w:t xml:space="preserve"> en Tucumán".</w:t>
      </w:r>
      <w:r w:rsidRPr="00B934F6">
        <w:rPr>
          <w:rFonts w:ascii="Arial" w:hAnsi="Arial" w:cs="Arial"/>
          <w:b/>
          <w:sz w:val="24"/>
          <w:szCs w:val="24"/>
          <w:lang w:val="es-ES"/>
        </w:rPr>
        <w:t xml:space="preserve">  </w:t>
      </w:r>
      <w:r w:rsidRPr="00B934F6">
        <w:rPr>
          <w:rFonts w:ascii="Arial" w:hAnsi="Arial" w:cs="Arial"/>
          <w:sz w:val="24"/>
          <w:szCs w:val="24"/>
          <w:lang w:val="es-ES"/>
        </w:rPr>
        <w:t>Aut</w:t>
      </w:r>
      <w:r w:rsidR="0090208D" w:rsidRPr="00B934F6">
        <w:rPr>
          <w:rFonts w:ascii="Arial" w:hAnsi="Arial" w:cs="Arial"/>
          <w:sz w:val="24"/>
          <w:szCs w:val="24"/>
          <w:lang w:val="es-ES"/>
        </w:rPr>
        <w:t xml:space="preserve">or: Claudio Sebastián </w:t>
      </w:r>
      <w:proofErr w:type="spellStart"/>
      <w:r w:rsidR="0090208D" w:rsidRPr="00B934F6">
        <w:rPr>
          <w:rFonts w:ascii="Arial" w:hAnsi="Arial" w:cs="Arial"/>
          <w:sz w:val="24"/>
          <w:szCs w:val="24"/>
          <w:lang w:val="es-ES"/>
        </w:rPr>
        <w:t>Fernandez</w:t>
      </w:r>
      <w:proofErr w:type="spellEnd"/>
      <w:r w:rsidRPr="00B934F6">
        <w:rPr>
          <w:rFonts w:ascii="Arial" w:hAnsi="Arial" w:cs="Arial"/>
          <w:sz w:val="24"/>
          <w:szCs w:val="24"/>
          <w:lang w:val="es-ES"/>
        </w:rPr>
        <w:t xml:space="preserve">. </w:t>
      </w:r>
    </w:p>
    <w:p w14:paraId="25F3FC49" w14:textId="77777777" w:rsidR="0090208D" w:rsidRPr="00B934F6" w:rsidRDefault="0090208D" w:rsidP="0096267C">
      <w:pPr>
        <w:tabs>
          <w:tab w:val="left" w:pos="142"/>
        </w:tabs>
        <w:spacing w:line="360" w:lineRule="auto"/>
        <w:jc w:val="both"/>
        <w:rPr>
          <w:rFonts w:ascii="Arial" w:hAnsi="Arial" w:cs="Arial"/>
          <w:sz w:val="24"/>
          <w:szCs w:val="24"/>
          <w:lang w:val="es-ES"/>
        </w:rPr>
      </w:pPr>
    </w:p>
    <w:p w14:paraId="1C22359E" w14:textId="77777777" w:rsidR="0096754C" w:rsidRPr="00B934F6" w:rsidRDefault="0096754C"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Revista</w:t>
      </w:r>
      <w:r w:rsidRPr="00B934F6">
        <w:rPr>
          <w:rFonts w:ascii="Arial" w:hAnsi="Arial" w:cs="Arial"/>
          <w:b/>
          <w:sz w:val="24"/>
          <w:szCs w:val="24"/>
          <w:lang w:val="es-ES"/>
        </w:rPr>
        <w:t xml:space="preserve"> </w:t>
      </w:r>
      <w:r w:rsidRPr="00B934F6">
        <w:rPr>
          <w:rFonts w:ascii="Arial" w:hAnsi="Arial" w:cs="Arial"/>
          <w:b/>
          <w:i/>
          <w:sz w:val="24"/>
          <w:szCs w:val="24"/>
          <w:lang w:val="es-ES"/>
        </w:rPr>
        <w:t>Anclajes</w:t>
      </w:r>
      <w:r w:rsidRPr="00B934F6">
        <w:rPr>
          <w:rFonts w:ascii="Arial" w:hAnsi="Arial" w:cs="Arial"/>
          <w:b/>
          <w:sz w:val="24"/>
          <w:szCs w:val="24"/>
          <w:lang w:val="es-ES"/>
        </w:rPr>
        <w:t xml:space="preserve"> </w:t>
      </w:r>
      <w:proofErr w:type="spellStart"/>
      <w:r w:rsidRPr="00B934F6">
        <w:rPr>
          <w:rFonts w:ascii="Arial" w:hAnsi="Arial" w:cs="Arial"/>
          <w:b/>
          <w:sz w:val="24"/>
          <w:szCs w:val="24"/>
          <w:lang w:val="es-ES"/>
        </w:rPr>
        <w:t>Vol</w:t>
      </w:r>
      <w:proofErr w:type="spellEnd"/>
      <w:r w:rsidRPr="00B934F6">
        <w:rPr>
          <w:rFonts w:ascii="Arial" w:hAnsi="Arial" w:cs="Arial"/>
          <w:b/>
          <w:sz w:val="24"/>
          <w:szCs w:val="24"/>
          <w:lang w:val="es-ES"/>
        </w:rPr>
        <w:t xml:space="preserve"> 15, No 2 (2011)</w:t>
      </w:r>
      <w:r w:rsidR="001B3063" w:rsidRPr="00B934F6">
        <w:rPr>
          <w:rFonts w:ascii="Arial" w:hAnsi="Arial" w:cs="Arial"/>
          <w:b/>
          <w:sz w:val="24"/>
          <w:szCs w:val="24"/>
          <w:lang w:val="es-ES"/>
        </w:rPr>
        <w:t xml:space="preserve"> </w:t>
      </w:r>
      <w:r w:rsidR="001B3063" w:rsidRPr="00B934F6">
        <w:rPr>
          <w:rFonts w:ascii="Arial" w:hAnsi="Arial" w:cs="Arial"/>
          <w:b/>
          <w:i/>
          <w:sz w:val="24"/>
          <w:szCs w:val="24"/>
        </w:rPr>
        <w:t>ISSN:</w:t>
      </w:r>
      <w:r w:rsidR="001B3063" w:rsidRPr="00B934F6">
        <w:rPr>
          <w:rFonts w:ascii="Arial" w:hAnsi="Arial" w:cs="Arial"/>
          <w:b/>
          <w:sz w:val="24"/>
          <w:szCs w:val="24"/>
        </w:rPr>
        <w:t> </w:t>
      </w:r>
      <w:r w:rsidR="001B3063" w:rsidRPr="00B934F6">
        <w:rPr>
          <w:rFonts w:ascii="Arial" w:hAnsi="Arial" w:cs="Arial"/>
          <w:b/>
          <w:i/>
          <w:sz w:val="24"/>
          <w:szCs w:val="24"/>
        </w:rPr>
        <w:t>1851-4669</w:t>
      </w:r>
      <w:r w:rsidRPr="00B934F6">
        <w:rPr>
          <w:rFonts w:ascii="Arial" w:hAnsi="Arial" w:cs="Arial"/>
          <w:b/>
          <w:i/>
          <w:sz w:val="24"/>
          <w:szCs w:val="24"/>
          <w:lang w:val="es-ES"/>
        </w:rPr>
        <w:t>.</w:t>
      </w:r>
      <w:r w:rsidRPr="00B934F6">
        <w:rPr>
          <w:rFonts w:ascii="Arial" w:hAnsi="Arial" w:cs="Arial"/>
          <w:b/>
          <w:sz w:val="24"/>
          <w:szCs w:val="24"/>
          <w:lang w:val="es-ES"/>
        </w:rPr>
        <w:t xml:space="preserve"> </w:t>
      </w:r>
      <w:r w:rsidR="00E058C0" w:rsidRPr="00B934F6">
        <w:rPr>
          <w:rFonts w:ascii="Arial" w:hAnsi="Arial" w:cs="Arial"/>
          <w:sz w:val="24"/>
          <w:szCs w:val="24"/>
          <w:lang w:val="es-ES"/>
        </w:rPr>
        <w:t>Universidad Nacional de La Pampa.</w:t>
      </w:r>
      <w:r w:rsidR="00E058C0" w:rsidRPr="00B934F6">
        <w:rPr>
          <w:rFonts w:ascii="Arial" w:hAnsi="Arial" w:cs="Arial"/>
          <w:b/>
          <w:sz w:val="24"/>
          <w:szCs w:val="24"/>
          <w:lang w:val="es-ES"/>
        </w:rPr>
        <w:t xml:space="preserve"> </w:t>
      </w:r>
      <w:r w:rsidRPr="00B934F6">
        <w:rPr>
          <w:rFonts w:ascii="Arial" w:hAnsi="Arial" w:cs="Arial"/>
          <w:sz w:val="24"/>
          <w:szCs w:val="24"/>
          <w:lang w:val="es-ES"/>
        </w:rPr>
        <w:t>Artículo: “El problema del autor en la creación colectiva teatral. Un análisis sobre la producción "3x3" del grupo "Manojo de Calles" de Tucumán”.</w:t>
      </w:r>
      <w:r w:rsidRPr="00B934F6">
        <w:rPr>
          <w:rFonts w:ascii="Arial" w:hAnsi="Arial" w:cs="Arial"/>
          <w:b/>
          <w:sz w:val="24"/>
          <w:szCs w:val="24"/>
          <w:lang w:val="es-ES"/>
        </w:rPr>
        <w:t xml:space="preserve"> </w:t>
      </w:r>
      <w:r w:rsidR="00E058C0" w:rsidRPr="00B934F6">
        <w:rPr>
          <w:rFonts w:ascii="Arial" w:hAnsi="Arial" w:cs="Arial"/>
          <w:b/>
          <w:sz w:val="24"/>
          <w:szCs w:val="24"/>
          <w:lang w:val="es-ES"/>
        </w:rPr>
        <w:t xml:space="preserve"> </w:t>
      </w:r>
      <w:r w:rsidR="00E058C0" w:rsidRPr="00B934F6">
        <w:rPr>
          <w:rFonts w:ascii="Arial" w:hAnsi="Arial" w:cs="Arial"/>
          <w:sz w:val="24"/>
          <w:szCs w:val="24"/>
          <w:lang w:val="es-ES"/>
        </w:rPr>
        <w:t xml:space="preserve">Autor: Claudio Sebastián </w:t>
      </w:r>
      <w:proofErr w:type="spellStart"/>
      <w:r w:rsidR="00E058C0" w:rsidRPr="00B934F6">
        <w:rPr>
          <w:rFonts w:ascii="Arial" w:hAnsi="Arial" w:cs="Arial"/>
          <w:sz w:val="24"/>
          <w:szCs w:val="24"/>
          <w:lang w:val="es-ES"/>
        </w:rPr>
        <w:t>Fernandez</w:t>
      </w:r>
      <w:proofErr w:type="spellEnd"/>
      <w:r w:rsidR="00E058C0" w:rsidRPr="00B934F6">
        <w:rPr>
          <w:rFonts w:ascii="Arial" w:hAnsi="Arial" w:cs="Arial"/>
          <w:sz w:val="24"/>
          <w:szCs w:val="24"/>
          <w:lang w:val="es-ES"/>
        </w:rPr>
        <w:t xml:space="preserve">. </w:t>
      </w:r>
      <w:r w:rsidRPr="00B934F6">
        <w:rPr>
          <w:rFonts w:ascii="Arial" w:hAnsi="Arial" w:cs="Arial"/>
          <w:sz w:val="24"/>
          <w:szCs w:val="24"/>
          <w:lang w:val="es-ES"/>
        </w:rPr>
        <w:t>Estado: publicado. Disponible en</w:t>
      </w:r>
      <w:r w:rsidRPr="00B934F6">
        <w:rPr>
          <w:rFonts w:ascii="Arial" w:hAnsi="Arial" w:cs="Arial"/>
          <w:b/>
          <w:sz w:val="24"/>
          <w:szCs w:val="24"/>
          <w:lang w:val="es-ES"/>
        </w:rPr>
        <w:t xml:space="preserve"> </w:t>
      </w:r>
      <w:hyperlink r:id="rId14" w:history="1">
        <w:r w:rsidRPr="00B934F6">
          <w:rPr>
            <w:rStyle w:val="Hipervnculo"/>
            <w:rFonts w:ascii="Arial" w:hAnsi="Arial" w:cs="Arial"/>
            <w:color w:val="auto"/>
            <w:sz w:val="24"/>
            <w:szCs w:val="24"/>
            <w:lang w:val="es-ES"/>
          </w:rPr>
          <w:t>http://www.fchst.unlpam.edu.ar/ojs/index.php/anclajes/article/view/107</w:t>
        </w:r>
      </w:hyperlink>
      <w:r w:rsidRPr="00B934F6">
        <w:rPr>
          <w:rFonts w:ascii="Arial" w:hAnsi="Arial" w:cs="Arial"/>
          <w:sz w:val="24"/>
          <w:szCs w:val="24"/>
          <w:lang w:val="es-ES"/>
        </w:rPr>
        <w:t xml:space="preserve">. </w:t>
      </w:r>
    </w:p>
    <w:p w14:paraId="676FB19B" w14:textId="77777777" w:rsidR="0096754C" w:rsidRPr="00B934F6" w:rsidRDefault="0096754C" w:rsidP="0096267C">
      <w:pPr>
        <w:tabs>
          <w:tab w:val="left" w:pos="142"/>
        </w:tabs>
        <w:spacing w:line="360" w:lineRule="auto"/>
        <w:jc w:val="both"/>
        <w:rPr>
          <w:rFonts w:ascii="Arial" w:hAnsi="Arial" w:cs="Arial"/>
          <w:sz w:val="24"/>
          <w:szCs w:val="24"/>
          <w:lang w:val="es-ES"/>
        </w:rPr>
      </w:pPr>
    </w:p>
    <w:p w14:paraId="42FD84E3" w14:textId="77777777" w:rsidR="005D5925" w:rsidRPr="00B934F6" w:rsidRDefault="005D5925" w:rsidP="0096267C">
      <w:pPr>
        <w:tabs>
          <w:tab w:val="left" w:pos="142"/>
        </w:tabs>
        <w:spacing w:line="360" w:lineRule="auto"/>
        <w:jc w:val="both"/>
        <w:rPr>
          <w:rFonts w:ascii="Arial" w:hAnsi="Arial" w:cs="Arial"/>
          <w:sz w:val="24"/>
          <w:szCs w:val="24"/>
          <w:lang w:val="es-ES"/>
        </w:rPr>
      </w:pPr>
      <w:r w:rsidRPr="00B934F6">
        <w:rPr>
          <w:rFonts w:ascii="Arial" w:hAnsi="Arial" w:cs="Arial"/>
          <w:sz w:val="24"/>
          <w:szCs w:val="24"/>
          <w:lang w:val="es-ES"/>
        </w:rPr>
        <w:t xml:space="preserve">Revista </w:t>
      </w:r>
      <w:r w:rsidRPr="00B934F6">
        <w:rPr>
          <w:rFonts w:ascii="Arial" w:hAnsi="Arial" w:cs="Arial"/>
          <w:b/>
          <w:i/>
          <w:sz w:val="24"/>
          <w:szCs w:val="24"/>
          <w:lang w:val="es-ES"/>
        </w:rPr>
        <w:t xml:space="preserve">Moderna </w:t>
      </w:r>
      <w:proofErr w:type="spellStart"/>
      <w:r w:rsidRPr="00B934F6">
        <w:rPr>
          <w:rFonts w:ascii="Arial" w:hAnsi="Arial" w:cs="Arial"/>
          <w:b/>
          <w:i/>
          <w:sz w:val="24"/>
          <w:szCs w:val="24"/>
          <w:lang w:val="es-ES"/>
        </w:rPr>
        <w:t>Språk</w:t>
      </w:r>
      <w:proofErr w:type="spellEnd"/>
      <w:r w:rsidR="0096754C" w:rsidRPr="00B934F6">
        <w:rPr>
          <w:rFonts w:ascii="Arial" w:hAnsi="Arial" w:cs="Arial"/>
          <w:b/>
          <w:sz w:val="24"/>
          <w:szCs w:val="24"/>
          <w:lang w:val="es-ES"/>
        </w:rPr>
        <w:t xml:space="preserve"> Vol. 106, Nº1 (2012)</w:t>
      </w:r>
      <w:r w:rsidR="00E058C0" w:rsidRPr="00B934F6">
        <w:rPr>
          <w:rFonts w:ascii="Arial" w:hAnsi="Arial" w:cs="Arial"/>
          <w:b/>
          <w:sz w:val="24"/>
          <w:szCs w:val="24"/>
          <w:lang w:val="es-ES"/>
        </w:rPr>
        <w:t xml:space="preserve"> </w:t>
      </w:r>
      <w:r w:rsidR="00A07678" w:rsidRPr="00B934F6">
        <w:rPr>
          <w:rFonts w:ascii="Arial" w:hAnsi="Arial" w:cs="Arial"/>
          <w:b/>
          <w:i/>
          <w:iCs/>
          <w:sz w:val="24"/>
          <w:szCs w:val="24"/>
        </w:rPr>
        <w:t>ISSN: 2000-3560</w:t>
      </w:r>
      <w:r w:rsidR="00A07678" w:rsidRPr="00B934F6">
        <w:rPr>
          <w:rFonts w:ascii="Arial" w:hAnsi="Arial" w:cs="Arial"/>
          <w:b/>
          <w:sz w:val="24"/>
          <w:szCs w:val="24"/>
          <w:lang w:val="es-ES"/>
        </w:rPr>
        <w:t xml:space="preserve"> </w:t>
      </w:r>
      <w:r w:rsidR="00E058C0" w:rsidRPr="00B934F6">
        <w:rPr>
          <w:rFonts w:ascii="Arial" w:hAnsi="Arial" w:cs="Arial"/>
          <w:sz w:val="24"/>
          <w:szCs w:val="24"/>
          <w:lang w:val="es-ES"/>
        </w:rPr>
        <w:t>– Suecia -</w:t>
      </w:r>
      <w:r w:rsidR="0096754C" w:rsidRPr="00B934F6">
        <w:rPr>
          <w:rFonts w:ascii="Arial" w:hAnsi="Arial" w:cs="Arial"/>
          <w:b/>
          <w:sz w:val="24"/>
          <w:szCs w:val="24"/>
          <w:lang w:val="es-ES"/>
        </w:rPr>
        <w:t xml:space="preserve">. </w:t>
      </w:r>
      <w:r w:rsidR="0096754C" w:rsidRPr="00B934F6">
        <w:rPr>
          <w:rFonts w:ascii="Arial" w:hAnsi="Arial" w:cs="Arial"/>
          <w:sz w:val="24"/>
          <w:szCs w:val="24"/>
          <w:lang w:val="es-ES"/>
        </w:rPr>
        <w:t xml:space="preserve">Artículo: “Tucumán 1972: teatralidad de la memoria y construcción de sentido político en </w:t>
      </w:r>
      <w:r w:rsidR="0096754C" w:rsidRPr="00B934F6">
        <w:rPr>
          <w:rFonts w:ascii="Arial" w:hAnsi="Arial" w:cs="Arial"/>
          <w:i/>
          <w:sz w:val="24"/>
          <w:szCs w:val="24"/>
          <w:lang w:val="es-ES"/>
        </w:rPr>
        <w:t>Marat-Sade</w:t>
      </w:r>
      <w:r w:rsidR="0096754C" w:rsidRPr="00B934F6">
        <w:rPr>
          <w:rFonts w:ascii="Arial" w:hAnsi="Arial" w:cs="Arial"/>
          <w:sz w:val="24"/>
          <w:szCs w:val="24"/>
          <w:lang w:val="es-ES"/>
        </w:rPr>
        <w:t xml:space="preserve"> de Peter Weiss”. </w:t>
      </w:r>
      <w:r w:rsidR="00E058C0" w:rsidRPr="00B934F6">
        <w:rPr>
          <w:rFonts w:ascii="Arial" w:hAnsi="Arial" w:cs="Arial"/>
          <w:sz w:val="24"/>
          <w:szCs w:val="24"/>
          <w:lang w:val="es-ES"/>
        </w:rPr>
        <w:t xml:space="preserve">Autor: Claudio Sebastián </w:t>
      </w:r>
      <w:proofErr w:type="spellStart"/>
      <w:r w:rsidR="00E058C0" w:rsidRPr="00B934F6">
        <w:rPr>
          <w:rFonts w:ascii="Arial" w:hAnsi="Arial" w:cs="Arial"/>
          <w:sz w:val="24"/>
          <w:szCs w:val="24"/>
          <w:lang w:val="es-ES"/>
        </w:rPr>
        <w:t>Fernandez</w:t>
      </w:r>
      <w:proofErr w:type="spellEnd"/>
      <w:r w:rsidR="00E058C0" w:rsidRPr="00B934F6">
        <w:rPr>
          <w:rFonts w:ascii="Arial" w:hAnsi="Arial" w:cs="Arial"/>
          <w:sz w:val="24"/>
          <w:szCs w:val="24"/>
          <w:lang w:val="es-ES"/>
        </w:rPr>
        <w:t>.</w:t>
      </w:r>
      <w:r w:rsidR="00C64774" w:rsidRPr="00B934F6">
        <w:rPr>
          <w:rFonts w:ascii="Arial" w:hAnsi="Arial" w:cs="Arial"/>
          <w:sz w:val="24"/>
          <w:szCs w:val="24"/>
          <w:lang w:val="es-ES"/>
        </w:rPr>
        <w:t xml:space="preserve"> Disponible en </w:t>
      </w:r>
      <w:hyperlink r:id="rId15" w:history="1">
        <w:r w:rsidR="00C64774" w:rsidRPr="00B934F6">
          <w:rPr>
            <w:rStyle w:val="Hipervnculo"/>
            <w:rFonts w:ascii="Arial" w:hAnsi="Arial" w:cs="Arial"/>
            <w:color w:val="auto"/>
            <w:sz w:val="24"/>
            <w:szCs w:val="24"/>
          </w:rPr>
          <w:t>http://ojs.ub.gu.se/ojs/index.php/modernasprak/article/view/1192/1030</w:t>
        </w:r>
      </w:hyperlink>
      <w:r w:rsidR="0096754C" w:rsidRPr="00B934F6">
        <w:rPr>
          <w:rFonts w:ascii="Arial" w:hAnsi="Arial" w:cs="Arial"/>
          <w:sz w:val="24"/>
          <w:szCs w:val="24"/>
          <w:lang w:val="es-ES"/>
        </w:rPr>
        <w:t xml:space="preserve">. </w:t>
      </w:r>
    </w:p>
    <w:p w14:paraId="12DFE2CB" w14:textId="77777777" w:rsidR="009D21D1" w:rsidRPr="00B934F6" w:rsidRDefault="009D21D1" w:rsidP="0096267C">
      <w:pPr>
        <w:tabs>
          <w:tab w:val="left" w:pos="142"/>
        </w:tabs>
        <w:spacing w:line="360" w:lineRule="auto"/>
        <w:jc w:val="both"/>
        <w:rPr>
          <w:rFonts w:ascii="Arial" w:hAnsi="Arial" w:cs="Arial"/>
          <w:b/>
          <w:sz w:val="24"/>
          <w:szCs w:val="24"/>
          <w:lang w:val="es-ES"/>
        </w:rPr>
      </w:pPr>
    </w:p>
    <w:p w14:paraId="320C2F8F" w14:textId="77777777" w:rsidR="009D21D1" w:rsidRPr="00B934F6" w:rsidRDefault="009D21D1" w:rsidP="0096267C">
      <w:pPr>
        <w:tabs>
          <w:tab w:val="left" w:pos="142"/>
        </w:tabs>
        <w:spacing w:line="360" w:lineRule="auto"/>
        <w:jc w:val="both"/>
        <w:rPr>
          <w:rFonts w:ascii="Arial" w:hAnsi="Arial" w:cs="Arial"/>
          <w:sz w:val="24"/>
          <w:szCs w:val="24"/>
          <w:lang w:val="es-AR"/>
        </w:rPr>
      </w:pPr>
      <w:r w:rsidRPr="00B934F6">
        <w:rPr>
          <w:rFonts w:ascii="Arial" w:hAnsi="Arial" w:cs="Arial"/>
          <w:b/>
          <w:i/>
          <w:sz w:val="24"/>
          <w:szCs w:val="24"/>
          <w:lang w:val="es-ES"/>
        </w:rPr>
        <w:t>La Quila. Cuaderno de Historia del Teatro Nº 2</w:t>
      </w:r>
      <w:r w:rsidRPr="00B934F6">
        <w:rPr>
          <w:rFonts w:ascii="Arial" w:hAnsi="Arial" w:cs="Arial"/>
          <w:sz w:val="24"/>
          <w:szCs w:val="24"/>
          <w:lang w:val="es-ES"/>
        </w:rPr>
        <w:t>.</w:t>
      </w:r>
      <w:r w:rsidR="001B3063" w:rsidRPr="00B934F6">
        <w:rPr>
          <w:rFonts w:ascii="Arial" w:hAnsi="Arial" w:cs="Arial"/>
          <w:sz w:val="24"/>
          <w:szCs w:val="24"/>
          <w:lang w:val="es-ES"/>
        </w:rPr>
        <w:t xml:space="preserve"> </w:t>
      </w:r>
      <w:r w:rsidR="001B3063" w:rsidRPr="00B934F6">
        <w:rPr>
          <w:rFonts w:ascii="Arial" w:hAnsi="Arial" w:cs="Arial"/>
          <w:b/>
          <w:i/>
          <w:sz w:val="24"/>
          <w:szCs w:val="24"/>
          <w:lang w:val="es-ES"/>
        </w:rPr>
        <w:t>ISBN:</w:t>
      </w:r>
      <w:r w:rsidR="001B3063" w:rsidRPr="00B934F6">
        <w:rPr>
          <w:rFonts w:ascii="Arial" w:hAnsi="Arial" w:cs="Arial"/>
          <w:b/>
          <w:sz w:val="24"/>
          <w:szCs w:val="24"/>
          <w:lang w:val="es-ES"/>
        </w:rPr>
        <w:t xml:space="preserve"> </w:t>
      </w:r>
      <w:r w:rsidR="001B3063" w:rsidRPr="00B934F6">
        <w:rPr>
          <w:rFonts w:ascii="Arial" w:hAnsi="Arial" w:cs="Arial"/>
          <w:b/>
          <w:i/>
          <w:sz w:val="24"/>
          <w:szCs w:val="24"/>
          <w:lang w:val="es-ES"/>
        </w:rPr>
        <w:t>978-950-554-588-9</w:t>
      </w:r>
      <w:r w:rsidR="001B3063" w:rsidRPr="00B934F6">
        <w:rPr>
          <w:rFonts w:ascii="Arial" w:hAnsi="Arial" w:cs="Arial"/>
          <w:b/>
          <w:sz w:val="24"/>
          <w:szCs w:val="24"/>
          <w:lang w:val="es-ES"/>
        </w:rPr>
        <w:t>.</w:t>
      </w:r>
      <w:r w:rsidR="001B3063" w:rsidRPr="00B934F6">
        <w:rPr>
          <w:rFonts w:ascii="Arial" w:hAnsi="Arial" w:cs="Arial"/>
          <w:sz w:val="24"/>
          <w:szCs w:val="24"/>
          <w:lang w:val="es-ES"/>
        </w:rPr>
        <w:t xml:space="preserve"> </w:t>
      </w:r>
      <w:r w:rsidR="00E058C0" w:rsidRPr="00B934F6">
        <w:rPr>
          <w:rFonts w:ascii="Arial" w:hAnsi="Arial" w:cs="Arial"/>
          <w:sz w:val="24"/>
          <w:szCs w:val="24"/>
          <w:lang w:val="es-ES"/>
        </w:rPr>
        <w:t>Universidad Nacional de Río Negro.</w:t>
      </w:r>
      <w:r w:rsidRPr="00B934F6">
        <w:rPr>
          <w:rFonts w:ascii="Arial" w:hAnsi="Arial" w:cs="Arial"/>
          <w:sz w:val="24"/>
          <w:szCs w:val="24"/>
          <w:lang w:val="es-ES"/>
        </w:rPr>
        <w:t xml:space="preserve"> Compilador</w:t>
      </w:r>
      <w:r w:rsidR="00E058C0" w:rsidRPr="00B934F6">
        <w:rPr>
          <w:rFonts w:ascii="Arial" w:hAnsi="Arial" w:cs="Arial"/>
          <w:sz w:val="24"/>
          <w:szCs w:val="24"/>
          <w:lang w:val="es-ES"/>
        </w:rPr>
        <w:t xml:space="preserve">: Mauricio </w:t>
      </w:r>
      <w:proofErr w:type="spellStart"/>
      <w:r w:rsidR="00E058C0" w:rsidRPr="00B934F6">
        <w:rPr>
          <w:rFonts w:ascii="Arial" w:hAnsi="Arial" w:cs="Arial"/>
          <w:sz w:val="24"/>
          <w:szCs w:val="24"/>
          <w:lang w:val="es-ES"/>
        </w:rPr>
        <w:t>Tossi</w:t>
      </w:r>
      <w:proofErr w:type="spellEnd"/>
      <w:r w:rsidR="00E058C0" w:rsidRPr="00B934F6">
        <w:rPr>
          <w:rFonts w:ascii="Arial" w:hAnsi="Arial" w:cs="Arial"/>
          <w:sz w:val="24"/>
          <w:szCs w:val="24"/>
          <w:lang w:val="es-ES"/>
        </w:rPr>
        <w:t xml:space="preserve">. </w:t>
      </w:r>
      <w:r w:rsidR="00D6779F" w:rsidRPr="00B934F6">
        <w:rPr>
          <w:rFonts w:ascii="Arial" w:hAnsi="Arial" w:cs="Arial"/>
          <w:sz w:val="24"/>
          <w:szCs w:val="24"/>
          <w:lang w:val="es-ES"/>
        </w:rPr>
        <w:t>Capítulo de libro</w:t>
      </w:r>
      <w:r w:rsidRPr="00B934F6">
        <w:rPr>
          <w:rFonts w:ascii="Arial" w:hAnsi="Arial" w:cs="Arial"/>
          <w:sz w:val="24"/>
          <w:szCs w:val="24"/>
          <w:lang w:val="es-ES"/>
        </w:rPr>
        <w:t>: “</w:t>
      </w:r>
      <w:r w:rsidRPr="00B934F6">
        <w:rPr>
          <w:rFonts w:ascii="Arial" w:hAnsi="Arial" w:cs="Arial"/>
          <w:sz w:val="24"/>
          <w:szCs w:val="24"/>
          <w:lang w:val="es-AR"/>
        </w:rPr>
        <w:t>Teatralidades y memorias. Problemas metodológicos para abordar el acontecimiento teatral desde la subjetividad de sus hacedores</w:t>
      </w:r>
      <w:r w:rsidR="00E058C0" w:rsidRPr="00B934F6">
        <w:rPr>
          <w:rFonts w:ascii="Arial" w:hAnsi="Arial" w:cs="Arial"/>
          <w:sz w:val="24"/>
          <w:szCs w:val="24"/>
          <w:lang w:val="es-AR"/>
        </w:rPr>
        <w:t xml:space="preserve">. Representaciones de </w:t>
      </w:r>
      <w:r w:rsidR="00E058C0" w:rsidRPr="00B934F6">
        <w:rPr>
          <w:rFonts w:ascii="Arial" w:hAnsi="Arial" w:cs="Arial"/>
          <w:sz w:val="24"/>
          <w:szCs w:val="24"/>
          <w:lang w:val="es-AR"/>
        </w:rPr>
        <w:lastRenderedPageBreak/>
        <w:t xml:space="preserve">la violencia política en </w:t>
      </w:r>
      <w:r w:rsidR="00E058C0" w:rsidRPr="00B934F6">
        <w:rPr>
          <w:rFonts w:ascii="Arial" w:hAnsi="Arial" w:cs="Arial"/>
          <w:i/>
          <w:sz w:val="24"/>
          <w:szCs w:val="24"/>
          <w:lang w:val="es-AR"/>
        </w:rPr>
        <w:t>El rehén</w:t>
      </w:r>
      <w:r w:rsidR="00E058C0" w:rsidRPr="00B934F6">
        <w:rPr>
          <w:rFonts w:ascii="Arial" w:hAnsi="Arial" w:cs="Arial"/>
          <w:sz w:val="24"/>
          <w:szCs w:val="24"/>
          <w:lang w:val="es-AR"/>
        </w:rPr>
        <w:t xml:space="preserve"> de Brendan </w:t>
      </w:r>
      <w:proofErr w:type="spellStart"/>
      <w:r w:rsidR="00E058C0" w:rsidRPr="00B934F6">
        <w:rPr>
          <w:rFonts w:ascii="Arial" w:hAnsi="Arial" w:cs="Arial"/>
          <w:sz w:val="24"/>
          <w:szCs w:val="24"/>
          <w:lang w:val="es-AR"/>
        </w:rPr>
        <w:t>Behan</w:t>
      </w:r>
      <w:proofErr w:type="spellEnd"/>
      <w:r w:rsidRPr="00B934F6">
        <w:rPr>
          <w:rFonts w:ascii="Arial" w:hAnsi="Arial" w:cs="Arial"/>
          <w:sz w:val="24"/>
          <w:szCs w:val="24"/>
          <w:lang w:val="es-AR"/>
        </w:rPr>
        <w:t>”.</w:t>
      </w:r>
      <w:r w:rsidR="00E058C0" w:rsidRPr="00B934F6">
        <w:rPr>
          <w:rFonts w:ascii="Arial" w:hAnsi="Arial" w:cs="Arial"/>
          <w:sz w:val="24"/>
          <w:szCs w:val="24"/>
          <w:lang w:val="es-AR"/>
        </w:rPr>
        <w:t xml:space="preserve"> </w:t>
      </w:r>
      <w:r w:rsidR="00E058C0" w:rsidRPr="00B934F6">
        <w:rPr>
          <w:rFonts w:ascii="Arial" w:hAnsi="Arial" w:cs="Arial"/>
          <w:sz w:val="24"/>
          <w:szCs w:val="24"/>
          <w:lang w:val="es-ES"/>
        </w:rPr>
        <w:t xml:space="preserve">Autor: Claudio Sebastián </w:t>
      </w:r>
      <w:proofErr w:type="spellStart"/>
      <w:r w:rsidR="00E058C0" w:rsidRPr="00B934F6">
        <w:rPr>
          <w:rFonts w:ascii="Arial" w:hAnsi="Arial" w:cs="Arial"/>
          <w:sz w:val="24"/>
          <w:szCs w:val="24"/>
          <w:lang w:val="es-ES"/>
        </w:rPr>
        <w:t>Fernandez</w:t>
      </w:r>
      <w:proofErr w:type="spellEnd"/>
      <w:r w:rsidR="00E058C0" w:rsidRPr="00B934F6">
        <w:rPr>
          <w:rFonts w:ascii="Arial" w:hAnsi="Arial" w:cs="Arial"/>
          <w:sz w:val="24"/>
          <w:szCs w:val="24"/>
          <w:lang w:val="es-ES"/>
        </w:rPr>
        <w:t>.</w:t>
      </w:r>
      <w:r w:rsidR="00E058C0" w:rsidRPr="00B934F6">
        <w:rPr>
          <w:rFonts w:ascii="Arial" w:hAnsi="Arial" w:cs="Arial"/>
          <w:sz w:val="24"/>
          <w:szCs w:val="24"/>
          <w:lang w:val="es-AR"/>
        </w:rPr>
        <w:t xml:space="preserve"> Estado: </w:t>
      </w:r>
      <w:r w:rsidR="001B156B" w:rsidRPr="00B934F6">
        <w:rPr>
          <w:rFonts w:ascii="Arial" w:hAnsi="Arial" w:cs="Arial"/>
          <w:sz w:val="24"/>
          <w:szCs w:val="24"/>
          <w:lang w:val="es-AR"/>
        </w:rPr>
        <w:t>publicado</w:t>
      </w:r>
      <w:r w:rsidR="00E058C0" w:rsidRPr="00B934F6">
        <w:rPr>
          <w:rFonts w:ascii="Arial" w:hAnsi="Arial" w:cs="Arial"/>
          <w:sz w:val="24"/>
          <w:szCs w:val="24"/>
          <w:lang w:val="es-AR"/>
        </w:rPr>
        <w:t>.</w:t>
      </w:r>
    </w:p>
    <w:p w14:paraId="18894211" w14:textId="77777777" w:rsidR="009D21D1" w:rsidRPr="00B934F6" w:rsidRDefault="009D21D1" w:rsidP="0096267C">
      <w:pPr>
        <w:tabs>
          <w:tab w:val="left" w:pos="142"/>
        </w:tabs>
        <w:spacing w:line="360" w:lineRule="auto"/>
        <w:jc w:val="both"/>
        <w:rPr>
          <w:rFonts w:ascii="Arial" w:hAnsi="Arial" w:cs="Arial"/>
          <w:sz w:val="24"/>
          <w:szCs w:val="24"/>
          <w:lang w:val="es-AR"/>
        </w:rPr>
      </w:pPr>
      <w:r w:rsidRPr="00B934F6">
        <w:rPr>
          <w:rFonts w:ascii="Arial" w:hAnsi="Arial" w:cs="Arial"/>
          <w:sz w:val="24"/>
          <w:szCs w:val="24"/>
          <w:lang w:val="es-AR"/>
        </w:rPr>
        <w:t xml:space="preserve"> </w:t>
      </w:r>
    </w:p>
    <w:p w14:paraId="64B833BB" w14:textId="77777777" w:rsidR="00EB78A1" w:rsidRPr="00B934F6" w:rsidRDefault="0069588D" w:rsidP="0096267C">
      <w:pPr>
        <w:tabs>
          <w:tab w:val="left" w:pos="142"/>
        </w:tabs>
        <w:spacing w:line="360" w:lineRule="auto"/>
        <w:jc w:val="both"/>
        <w:rPr>
          <w:rFonts w:ascii="Arial" w:hAnsi="Arial" w:cs="Arial"/>
          <w:b/>
          <w:sz w:val="24"/>
          <w:szCs w:val="24"/>
          <w:lang w:val="es-ES"/>
        </w:rPr>
      </w:pPr>
      <w:r w:rsidRPr="00B934F6">
        <w:rPr>
          <w:rFonts w:ascii="Arial" w:hAnsi="Arial" w:cs="Arial"/>
          <w:b/>
          <w:sz w:val="24"/>
          <w:szCs w:val="24"/>
          <w:lang w:val="es-ES"/>
        </w:rPr>
        <w:t>Cursos/Seminarios</w:t>
      </w:r>
      <w:r w:rsidR="00EB78A1" w:rsidRPr="00B934F6">
        <w:rPr>
          <w:rFonts w:ascii="Arial" w:hAnsi="Arial" w:cs="Arial"/>
          <w:b/>
          <w:sz w:val="24"/>
          <w:szCs w:val="24"/>
          <w:lang w:val="es-ES"/>
        </w:rPr>
        <w:t xml:space="preserve"> de posgrado:</w:t>
      </w:r>
    </w:p>
    <w:p w14:paraId="09A5778F" w14:textId="77777777" w:rsidR="00A43ACC" w:rsidRDefault="00A43ACC" w:rsidP="0096267C">
      <w:pPr>
        <w:tabs>
          <w:tab w:val="left" w:pos="142"/>
        </w:tabs>
        <w:spacing w:line="360" w:lineRule="auto"/>
        <w:jc w:val="both"/>
        <w:rPr>
          <w:rFonts w:ascii="Arial" w:hAnsi="Arial" w:cs="Arial"/>
          <w:sz w:val="24"/>
          <w:szCs w:val="24"/>
          <w:lang w:val="es-ES"/>
        </w:rPr>
      </w:pPr>
    </w:p>
    <w:p w14:paraId="2BE86EA2" w14:textId="77777777" w:rsidR="00A43ACC" w:rsidRDefault="00A43ACC" w:rsidP="0096267C">
      <w:pPr>
        <w:tabs>
          <w:tab w:val="left" w:pos="142"/>
        </w:tabs>
        <w:spacing w:line="360" w:lineRule="auto"/>
        <w:jc w:val="both"/>
        <w:rPr>
          <w:rFonts w:ascii="Arial" w:hAnsi="Arial" w:cs="Arial"/>
          <w:sz w:val="24"/>
          <w:szCs w:val="24"/>
          <w:lang w:val="es-ES"/>
        </w:rPr>
      </w:pPr>
      <w:r>
        <w:rPr>
          <w:rFonts w:ascii="Arial" w:hAnsi="Arial" w:cs="Arial"/>
          <w:sz w:val="24"/>
          <w:szCs w:val="24"/>
          <w:lang w:val="es-ES"/>
        </w:rPr>
        <w:t xml:space="preserve">FACULTAD LATINOAMERICANA DE CIENCIAS SOCIALES (FLACSO). </w:t>
      </w:r>
      <w:r w:rsidRPr="00A43ACC">
        <w:rPr>
          <w:rFonts w:ascii="Arial" w:hAnsi="Arial" w:cs="Arial"/>
          <w:b/>
          <w:sz w:val="24"/>
          <w:szCs w:val="24"/>
          <w:lang w:val="es-ES"/>
        </w:rPr>
        <w:t xml:space="preserve">Diplomado Superior en Pedagogía de las Diferencias </w:t>
      </w:r>
      <w:r>
        <w:rPr>
          <w:rFonts w:ascii="Arial" w:hAnsi="Arial" w:cs="Arial"/>
          <w:sz w:val="24"/>
          <w:szCs w:val="24"/>
          <w:lang w:val="es-ES"/>
        </w:rPr>
        <w:t xml:space="preserve">(Posgrado). Duración 264 </w:t>
      </w:r>
      <w:proofErr w:type="spellStart"/>
      <w:r>
        <w:rPr>
          <w:rFonts w:ascii="Arial" w:hAnsi="Arial" w:cs="Arial"/>
          <w:sz w:val="24"/>
          <w:szCs w:val="24"/>
          <w:lang w:val="es-ES"/>
        </w:rPr>
        <w:t>hs</w:t>
      </w:r>
      <w:proofErr w:type="spellEnd"/>
      <w:r>
        <w:rPr>
          <w:rFonts w:ascii="Arial" w:hAnsi="Arial" w:cs="Arial"/>
          <w:sz w:val="24"/>
          <w:szCs w:val="24"/>
          <w:lang w:val="es-ES"/>
        </w:rPr>
        <w:t>. Reconocimiento oficial y validez nacional según Resolución N° 525/14.</w:t>
      </w:r>
    </w:p>
    <w:p w14:paraId="0EE913D9" w14:textId="77777777" w:rsidR="00EB78A1" w:rsidRPr="00B934F6" w:rsidRDefault="00EB78A1" w:rsidP="0096267C">
      <w:pPr>
        <w:tabs>
          <w:tab w:val="left" w:pos="142"/>
        </w:tabs>
        <w:spacing w:line="360" w:lineRule="auto"/>
        <w:jc w:val="both"/>
        <w:rPr>
          <w:rFonts w:ascii="Arial" w:hAnsi="Arial" w:cs="Arial"/>
          <w:b/>
          <w:sz w:val="24"/>
          <w:szCs w:val="24"/>
          <w:lang w:val="es-ES"/>
        </w:rPr>
      </w:pPr>
    </w:p>
    <w:p w14:paraId="1EAB1AE4" w14:textId="77777777" w:rsidR="000455EA" w:rsidRPr="00B934F6" w:rsidRDefault="00E033EC" w:rsidP="0096267C">
      <w:pPr>
        <w:tabs>
          <w:tab w:val="left" w:pos="142"/>
        </w:tabs>
        <w:spacing w:before="120" w:after="120" w:line="360" w:lineRule="auto"/>
        <w:jc w:val="both"/>
        <w:rPr>
          <w:rFonts w:ascii="Arial" w:hAnsi="Arial" w:cs="Arial"/>
          <w:b/>
          <w:sz w:val="24"/>
          <w:szCs w:val="24"/>
          <w:u w:val="single"/>
        </w:rPr>
      </w:pPr>
      <w:r w:rsidRPr="00B934F6">
        <w:rPr>
          <w:rFonts w:ascii="Arial" w:hAnsi="Arial" w:cs="Arial"/>
          <w:b/>
          <w:sz w:val="24"/>
          <w:szCs w:val="24"/>
          <w:u w:val="single"/>
        </w:rPr>
        <w:t>TRANSFERENCIA</w:t>
      </w:r>
    </w:p>
    <w:p w14:paraId="25335301" w14:textId="77777777" w:rsidR="008521B1" w:rsidRDefault="008521B1" w:rsidP="0096267C">
      <w:pPr>
        <w:pStyle w:val="Textoindependiente2"/>
        <w:tabs>
          <w:tab w:val="left" w:pos="142"/>
          <w:tab w:val="num" w:pos="993"/>
        </w:tabs>
        <w:spacing w:after="0" w:line="360" w:lineRule="auto"/>
        <w:jc w:val="both"/>
        <w:rPr>
          <w:rFonts w:ascii="Arial" w:hAnsi="Arial" w:cs="Arial"/>
          <w:bCs/>
          <w:sz w:val="24"/>
          <w:szCs w:val="24"/>
        </w:rPr>
      </w:pPr>
      <w:r>
        <w:rPr>
          <w:rFonts w:ascii="Arial" w:hAnsi="Arial" w:cs="Arial"/>
          <w:bCs/>
          <w:sz w:val="24"/>
          <w:szCs w:val="24"/>
        </w:rPr>
        <w:t>Elaboración del Proyecto Conceptual: “</w:t>
      </w:r>
      <w:r w:rsidRPr="00F17DFD">
        <w:rPr>
          <w:rFonts w:ascii="Arial" w:hAnsi="Arial" w:cs="Arial"/>
          <w:b/>
          <w:bCs/>
          <w:sz w:val="24"/>
          <w:szCs w:val="24"/>
        </w:rPr>
        <w:t>Museo a cielo abierto del Ingenio Cultural</w:t>
      </w:r>
      <w:r>
        <w:rPr>
          <w:rFonts w:ascii="Arial" w:hAnsi="Arial" w:cs="Arial"/>
          <w:bCs/>
          <w:sz w:val="24"/>
          <w:szCs w:val="24"/>
        </w:rPr>
        <w:t xml:space="preserve">”, presentado ante el Ministerio de Desarrollo Social de la Provincia de Tucumán, como parte de la beca de perfeccionamiento otorgada por el </w:t>
      </w:r>
      <w:r w:rsidRPr="00F17DFD">
        <w:rPr>
          <w:rFonts w:ascii="Arial" w:hAnsi="Arial" w:cs="Arial"/>
          <w:b/>
          <w:bCs/>
          <w:sz w:val="24"/>
          <w:szCs w:val="24"/>
        </w:rPr>
        <w:t>Instituto Nacional del Teatro</w:t>
      </w:r>
      <w:r>
        <w:rPr>
          <w:rFonts w:ascii="Arial" w:hAnsi="Arial" w:cs="Arial"/>
          <w:bCs/>
          <w:sz w:val="24"/>
          <w:szCs w:val="24"/>
        </w:rPr>
        <w:t xml:space="preserve"> durante el año 2017. Dicha presentación fue acompañada por el “</w:t>
      </w:r>
      <w:r w:rsidRPr="00F17DFD">
        <w:rPr>
          <w:rFonts w:ascii="Arial" w:hAnsi="Arial" w:cs="Arial"/>
          <w:b/>
          <w:bCs/>
          <w:sz w:val="24"/>
          <w:szCs w:val="24"/>
        </w:rPr>
        <w:t>Workshop</w:t>
      </w:r>
      <w:r>
        <w:rPr>
          <w:rFonts w:ascii="Arial" w:hAnsi="Arial" w:cs="Arial"/>
          <w:b/>
          <w:bCs/>
          <w:sz w:val="24"/>
          <w:szCs w:val="24"/>
        </w:rPr>
        <w:t>:</w:t>
      </w:r>
      <w:r w:rsidRPr="00F17DFD">
        <w:rPr>
          <w:rFonts w:ascii="Arial" w:hAnsi="Arial" w:cs="Arial"/>
          <w:b/>
          <w:bCs/>
          <w:sz w:val="24"/>
          <w:szCs w:val="24"/>
        </w:rPr>
        <w:t xml:space="preserve"> Artes Escénicas y Patrimonio Cultural</w:t>
      </w:r>
      <w:r>
        <w:rPr>
          <w:rFonts w:ascii="Arial" w:hAnsi="Arial" w:cs="Arial"/>
          <w:bCs/>
          <w:sz w:val="24"/>
          <w:szCs w:val="24"/>
        </w:rPr>
        <w:t>”, dictado en el predio de la ex estación ferroviaria San Cristóbal, los días 28 y 29 de noviembre de 2018.</w:t>
      </w:r>
    </w:p>
    <w:p w14:paraId="3D040D5A" w14:textId="77777777" w:rsidR="008521B1" w:rsidRDefault="008521B1" w:rsidP="0096267C">
      <w:pPr>
        <w:pStyle w:val="Textoindependiente2"/>
        <w:tabs>
          <w:tab w:val="left" w:pos="142"/>
          <w:tab w:val="num" w:pos="993"/>
        </w:tabs>
        <w:spacing w:after="0" w:line="360" w:lineRule="auto"/>
        <w:jc w:val="both"/>
        <w:rPr>
          <w:rFonts w:ascii="Arial" w:hAnsi="Arial" w:cs="Arial"/>
          <w:bCs/>
          <w:sz w:val="24"/>
          <w:szCs w:val="24"/>
        </w:rPr>
      </w:pPr>
    </w:p>
    <w:p w14:paraId="5F81142E" w14:textId="77777777" w:rsidR="00C14730" w:rsidRPr="00B934F6" w:rsidRDefault="009B20FE" w:rsidP="0096267C">
      <w:pPr>
        <w:pStyle w:val="Textoindependiente2"/>
        <w:tabs>
          <w:tab w:val="left" w:pos="142"/>
          <w:tab w:val="num" w:pos="993"/>
        </w:tabs>
        <w:spacing w:after="0" w:line="360" w:lineRule="auto"/>
        <w:jc w:val="both"/>
        <w:rPr>
          <w:rFonts w:ascii="Arial" w:hAnsi="Arial" w:cs="Arial"/>
          <w:bCs/>
          <w:sz w:val="24"/>
          <w:szCs w:val="24"/>
        </w:rPr>
      </w:pPr>
      <w:r w:rsidRPr="00B934F6">
        <w:rPr>
          <w:rFonts w:ascii="Arial" w:hAnsi="Arial" w:cs="Arial"/>
          <w:bCs/>
          <w:sz w:val="24"/>
          <w:szCs w:val="24"/>
        </w:rPr>
        <w:t>Director del Mega Espectáculo</w:t>
      </w:r>
      <w:r w:rsidRPr="00B934F6">
        <w:rPr>
          <w:rFonts w:ascii="Arial" w:hAnsi="Arial" w:cs="Arial"/>
          <w:b/>
          <w:bCs/>
          <w:sz w:val="24"/>
          <w:szCs w:val="24"/>
        </w:rPr>
        <w:t xml:space="preserve"> “El Arte cuenta la Historia”.</w:t>
      </w:r>
      <w:r w:rsidRPr="00B934F6">
        <w:rPr>
          <w:rFonts w:ascii="Arial" w:hAnsi="Arial" w:cs="Arial"/>
          <w:bCs/>
          <w:sz w:val="24"/>
          <w:szCs w:val="24"/>
        </w:rPr>
        <w:t xml:space="preserve"> MINISTERIO DE EDUCACIÓN DE LA PROVINCIA DE TUCUMÁN. 450 estudiantes de toda la provincia en una puesta en escena sobre el Bicentenario de la Independencia Argentina. 28 de septiembre de 2016.</w:t>
      </w:r>
    </w:p>
    <w:p w14:paraId="75F0046C" w14:textId="77777777" w:rsidR="00C14730" w:rsidRPr="00B934F6" w:rsidRDefault="00C14730" w:rsidP="0096267C">
      <w:pPr>
        <w:pStyle w:val="Textoindependiente2"/>
        <w:tabs>
          <w:tab w:val="left" w:pos="142"/>
          <w:tab w:val="num" w:pos="993"/>
        </w:tabs>
        <w:spacing w:after="0" w:line="360" w:lineRule="auto"/>
        <w:jc w:val="both"/>
        <w:rPr>
          <w:rFonts w:ascii="Arial" w:hAnsi="Arial" w:cs="Arial"/>
          <w:bCs/>
          <w:sz w:val="24"/>
          <w:szCs w:val="24"/>
        </w:rPr>
      </w:pPr>
    </w:p>
    <w:p w14:paraId="13E689AA" w14:textId="77777777" w:rsidR="001F5E38" w:rsidRPr="00B934F6" w:rsidRDefault="00C14730" w:rsidP="0096267C">
      <w:pPr>
        <w:pStyle w:val="Textoindependiente2"/>
        <w:tabs>
          <w:tab w:val="left" w:pos="142"/>
          <w:tab w:val="num" w:pos="993"/>
        </w:tabs>
        <w:spacing w:after="0" w:line="360" w:lineRule="auto"/>
        <w:jc w:val="both"/>
        <w:rPr>
          <w:rFonts w:ascii="Arial" w:hAnsi="Arial" w:cs="Arial"/>
          <w:b/>
          <w:bCs/>
          <w:sz w:val="24"/>
          <w:szCs w:val="24"/>
        </w:rPr>
      </w:pPr>
      <w:r w:rsidRPr="00B934F6">
        <w:rPr>
          <w:rFonts w:ascii="Arial" w:hAnsi="Arial" w:cs="Arial"/>
          <w:bCs/>
          <w:sz w:val="24"/>
          <w:szCs w:val="24"/>
        </w:rPr>
        <w:t>Dictado del taller de Comedia Musical.</w:t>
      </w:r>
      <w:r w:rsidRPr="00B934F6">
        <w:rPr>
          <w:rFonts w:ascii="Arial" w:hAnsi="Arial" w:cs="Arial"/>
          <w:b/>
          <w:bCs/>
          <w:sz w:val="24"/>
          <w:szCs w:val="24"/>
        </w:rPr>
        <w:t xml:space="preserve"> XXIX FIESTA PROVINCIAL DEL TEATRO 2016. </w:t>
      </w:r>
      <w:r w:rsidRPr="00B934F6">
        <w:rPr>
          <w:rFonts w:ascii="Arial" w:hAnsi="Arial" w:cs="Arial"/>
          <w:bCs/>
          <w:sz w:val="24"/>
          <w:szCs w:val="24"/>
        </w:rPr>
        <w:t>HOMENAJE A GRACIELA  LOPEZ “DOÑA SHALU” – SANTIAGO DEL ESTERO.</w:t>
      </w:r>
      <w:r w:rsidRPr="00B934F6">
        <w:rPr>
          <w:rFonts w:ascii="Arial" w:hAnsi="Arial" w:cs="Arial"/>
          <w:b/>
          <w:bCs/>
          <w:sz w:val="24"/>
          <w:szCs w:val="24"/>
        </w:rPr>
        <w:t xml:space="preserve"> </w:t>
      </w:r>
      <w:r w:rsidRPr="00B934F6">
        <w:rPr>
          <w:rFonts w:ascii="Arial" w:hAnsi="Arial" w:cs="Arial"/>
          <w:bCs/>
          <w:sz w:val="24"/>
          <w:szCs w:val="24"/>
        </w:rPr>
        <w:t>Noviembre de 2016.</w:t>
      </w:r>
    </w:p>
    <w:p w14:paraId="0E3BFDED" w14:textId="77777777" w:rsidR="00C14730" w:rsidRPr="00B934F6" w:rsidRDefault="00C14730" w:rsidP="0096267C">
      <w:pPr>
        <w:pStyle w:val="Textoindependiente2"/>
        <w:tabs>
          <w:tab w:val="left" w:pos="142"/>
        </w:tabs>
        <w:spacing w:after="0" w:line="360" w:lineRule="auto"/>
        <w:jc w:val="both"/>
        <w:rPr>
          <w:rFonts w:ascii="Arial" w:hAnsi="Arial" w:cs="Arial"/>
          <w:b/>
          <w:sz w:val="24"/>
          <w:szCs w:val="24"/>
        </w:rPr>
      </w:pPr>
    </w:p>
    <w:p w14:paraId="2E89254C" w14:textId="77777777" w:rsidR="00EA3F6C" w:rsidRPr="00B934F6" w:rsidRDefault="00EA3F6C" w:rsidP="0096267C">
      <w:pPr>
        <w:pStyle w:val="Textoindependiente2"/>
        <w:tabs>
          <w:tab w:val="left" w:pos="142"/>
        </w:tabs>
        <w:spacing w:after="0" w:line="360" w:lineRule="auto"/>
        <w:jc w:val="both"/>
        <w:rPr>
          <w:rFonts w:ascii="Arial" w:hAnsi="Arial" w:cs="Arial"/>
          <w:sz w:val="24"/>
          <w:szCs w:val="24"/>
        </w:rPr>
      </w:pPr>
      <w:r w:rsidRPr="00B934F6">
        <w:rPr>
          <w:rFonts w:ascii="Arial" w:hAnsi="Arial" w:cs="Arial"/>
          <w:sz w:val="24"/>
          <w:szCs w:val="24"/>
        </w:rPr>
        <w:t>Capacitador del postítulo</w:t>
      </w:r>
      <w:r w:rsidRPr="00B934F6">
        <w:rPr>
          <w:rFonts w:ascii="Arial" w:hAnsi="Arial" w:cs="Arial"/>
          <w:b/>
          <w:sz w:val="24"/>
          <w:szCs w:val="24"/>
        </w:rPr>
        <w:t xml:space="preserve"> “Actualización Académica – El arte como posibilitador de experiencias de inclusión educativa”. </w:t>
      </w:r>
      <w:r w:rsidRPr="00B934F6">
        <w:rPr>
          <w:rFonts w:ascii="Arial" w:hAnsi="Arial" w:cs="Arial"/>
          <w:sz w:val="24"/>
          <w:szCs w:val="24"/>
        </w:rPr>
        <w:t xml:space="preserve">200 </w:t>
      </w:r>
      <w:proofErr w:type="spellStart"/>
      <w:r w:rsidRPr="00B934F6">
        <w:rPr>
          <w:rFonts w:ascii="Arial" w:hAnsi="Arial" w:cs="Arial"/>
          <w:sz w:val="24"/>
          <w:szCs w:val="24"/>
        </w:rPr>
        <w:t>hs</w:t>
      </w:r>
      <w:proofErr w:type="spellEnd"/>
      <w:r w:rsidRPr="00B934F6">
        <w:rPr>
          <w:rFonts w:ascii="Arial" w:hAnsi="Arial" w:cs="Arial"/>
          <w:sz w:val="24"/>
          <w:szCs w:val="24"/>
        </w:rPr>
        <w:t>. Resolución 1577/5 (SGE). Facultad de Artes (RUP 003-03). Primer semestre de 2016.</w:t>
      </w:r>
    </w:p>
    <w:p w14:paraId="5E6890ED" w14:textId="77777777" w:rsidR="00EA3F6C" w:rsidRPr="00B934F6" w:rsidRDefault="00EA3F6C" w:rsidP="0096267C">
      <w:pPr>
        <w:pStyle w:val="Textoindependiente2"/>
        <w:tabs>
          <w:tab w:val="left" w:pos="142"/>
        </w:tabs>
        <w:spacing w:after="0" w:line="360" w:lineRule="auto"/>
        <w:jc w:val="both"/>
        <w:rPr>
          <w:rFonts w:ascii="Arial" w:hAnsi="Arial" w:cs="Arial"/>
          <w:b/>
          <w:sz w:val="24"/>
          <w:szCs w:val="24"/>
        </w:rPr>
      </w:pPr>
    </w:p>
    <w:p w14:paraId="6C8CB667" w14:textId="77777777" w:rsidR="0030533E" w:rsidRPr="00B934F6" w:rsidRDefault="0030533E" w:rsidP="0096267C">
      <w:pPr>
        <w:pStyle w:val="Textoindependiente2"/>
        <w:tabs>
          <w:tab w:val="left" w:pos="142"/>
        </w:tabs>
        <w:spacing w:after="0" w:line="360" w:lineRule="auto"/>
        <w:jc w:val="both"/>
        <w:rPr>
          <w:rFonts w:ascii="Arial" w:hAnsi="Arial" w:cs="Arial"/>
          <w:sz w:val="24"/>
          <w:szCs w:val="24"/>
        </w:rPr>
      </w:pPr>
      <w:r w:rsidRPr="00B934F6">
        <w:rPr>
          <w:rFonts w:ascii="Arial" w:hAnsi="Arial" w:cs="Arial"/>
          <w:b/>
          <w:sz w:val="24"/>
          <w:szCs w:val="24"/>
        </w:rPr>
        <w:t xml:space="preserve">Charla-taller: “Educación artística: vinculaciones entre la teoría y la práctica” </w:t>
      </w:r>
      <w:r w:rsidRPr="00B934F6">
        <w:rPr>
          <w:rFonts w:ascii="Arial" w:hAnsi="Arial" w:cs="Arial"/>
          <w:sz w:val="24"/>
          <w:szCs w:val="24"/>
        </w:rPr>
        <w:t>en el Ciclo de Iniciación a la Vida Universitaria; Facultad de Artes (UNT) Abril de 2013. Rol: Expositor-disertante.</w:t>
      </w:r>
    </w:p>
    <w:p w14:paraId="6D3E733E" w14:textId="77777777" w:rsidR="0030533E" w:rsidRPr="00B934F6" w:rsidRDefault="0030533E" w:rsidP="0096267C">
      <w:pPr>
        <w:pStyle w:val="Textoindependiente2"/>
        <w:tabs>
          <w:tab w:val="left" w:pos="142"/>
        </w:tabs>
        <w:spacing w:after="0" w:line="360" w:lineRule="auto"/>
        <w:jc w:val="both"/>
        <w:rPr>
          <w:rFonts w:ascii="Arial" w:hAnsi="Arial" w:cs="Arial"/>
          <w:sz w:val="24"/>
          <w:szCs w:val="24"/>
        </w:rPr>
      </w:pPr>
    </w:p>
    <w:p w14:paraId="0FD80C09" w14:textId="77777777" w:rsidR="002A6CC5" w:rsidRPr="00B934F6" w:rsidRDefault="002A6CC5" w:rsidP="0096267C">
      <w:pPr>
        <w:pStyle w:val="Textoindependiente2"/>
        <w:tabs>
          <w:tab w:val="left" w:pos="142"/>
        </w:tabs>
        <w:spacing w:after="0" w:line="360" w:lineRule="auto"/>
        <w:jc w:val="both"/>
        <w:rPr>
          <w:rFonts w:ascii="Arial" w:hAnsi="Arial" w:cs="Arial"/>
          <w:sz w:val="24"/>
          <w:szCs w:val="24"/>
        </w:rPr>
      </w:pPr>
      <w:r w:rsidRPr="00B934F6">
        <w:rPr>
          <w:rFonts w:ascii="Arial" w:hAnsi="Arial" w:cs="Arial"/>
          <w:sz w:val="24"/>
          <w:szCs w:val="24"/>
        </w:rPr>
        <w:t xml:space="preserve">Participación en calidad de </w:t>
      </w:r>
      <w:r w:rsidRPr="00B934F6">
        <w:rPr>
          <w:rFonts w:ascii="Arial" w:hAnsi="Arial" w:cs="Arial"/>
          <w:b/>
          <w:sz w:val="24"/>
          <w:szCs w:val="24"/>
        </w:rPr>
        <w:t>Consultor Externo</w:t>
      </w:r>
      <w:r w:rsidRPr="00B934F6">
        <w:rPr>
          <w:rFonts w:ascii="Arial" w:hAnsi="Arial" w:cs="Arial"/>
          <w:sz w:val="24"/>
          <w:szCs w:val="24"/>
        </w:rPr>
        <w:t xml:space="preserve"> </w:t>
      </w:r>
      <w:r w:rsidRPr="00B934F6">
        <w:rPr>
          <w:rFonts w:ascii="Arial" w:hAnsi="Arial" w:cs="Arial"/>
          <w:b/>
          <w:sz w:val="24"/>
          <w:szCs w:val="24"/>
        </w:rPr>
        <w:t>del área Teatro</w:t>
      </w:r>
      <w:r w:rsidRPr="00B934F6">
        <w:rPr>
          <w:rFonts w:ascii="Arial" w:hAnsi="Arial" w:cs="Arial"/>
          <w:sz w:val="24"/>
          <w:szCs w:val="24"/>
        </w:rPr>
        <w:t xml:space="preserve"> en el Proyecto “Elaboración de diseños curriculares de 3 y 4 años, revisión de diseños de 5 años”. Ministerio de Educación de Tucumán. Tucumán, Abril de 2011.</w:t>
      </w:r>
    </w:p>
    <w:p w14:paraId="6E526825" w14:textId="77777777" w:rsidR="002A6CC5" w:rsidRPr="00B934F6" w:rsidRDefault="002A6CC5" w:rsidP="0096267C">
      <w:pPr>
        <w:pStyle w:val="Textoindependiente2"/>
        <w:tabs>
          <w:tab w:val="left" w:pos="142"/>
        </w:tabs>
        <w:spacing w:after="0" w:line="360" w:lineRule="auto"/>
        <w:jc w:val="both"/>
        <w:rPr>
          <w:rFonts w:ascii="Arial" w:hAnsi="Arial" w:cs="Arial"/>
          <w:sz w:val="24"/>
          <w:szCs w:val="24"/>
        </w:rPr>
      </w:pPr>
    </w:p>
    <w:p w14:paraId="6A723A17" w14:textId="77777777" w:rsidR="002A6CC5" w:rsidRPr="00B934F6" w:rsidRDefault="002A6CC5" w:rsidP="0096267C">
      <w:pPr>
        <w:pStyle w:val="Textoindependiente2"/>
        <w:tabs>
          <w:tab w:val="left" w:pos="142"/>
        </w:tabs>
        <w:spacing w:after="0" w:line="360" w:lineRule="auto"/>
        <w:jc w:val="both"/>
        <w:rPr>
          <w:rFonts w:ascii="Arial" w:hAnsi="Arial" w:cs="Arial"/>
          <w:sz w:val="24"/>
          <w:szCs w:val="24"/>
        </w:rPr>
      </w:pPr>
      <w:r w:rsidRPr="00B934F6">
        <w:rPr>
          <w:rFonts w:ascii="Arial" w:hAnsi="Arial" w:cs="Arial"/>
          <w:sz w:val="24"/>
          <w:szCs w:val="24"/>
        </w:rPr>
        <w:t xml:space="preserve">Participación en calidad de </w:t>
      </w:r>
      <w:r w:rsidRPr="00B934F6">
        <w:rPr>
          <w:rFonts w:ascii="Arial" w:hAnsi="Arial" w:cs="Arial"/>
          <w:b/>
          <w:sz w:val="24"/>
          <w:szCs w:val="24"/>
        </w:rPr>
        <w:t>Especialista del Equipo Técnico Pedagógico de Coordinación de la Modalidad Artística</w:t>
      </w:r>
      <w:r w:rsidRPr="00B934F6">
        <w:rPr>
          <w:rFonts w:ascii="Arial" w:hAnsi="Arial" w:cs="Arial"/>
          <w:sz w:val="24"/>
          <w:szCs w:val="24"/>
        </w:rPr>
        <w:t xml:space="preserve"> (Ministerio de Educación de Tucumán) en el Seminario Federal para la Identificación de Núcleos de Aprendizajes Prioritarios para el Ciclo Básico de la Educación Secundaria. Buenos Aires. 14 y 15 de Diciembre de 2010.</w:t>
      </w:r>
    </w:p>
    <w:p w14:paraId="3B2B7EDD" w14:textId="77777777" w:rsidR="002A6CC5" w:rsidRPr="00B934F6" w:rsidRDefault="002A6CC5" w:rsidP="0096267C">
      <w:pPr>
        <w:pStyle w:val="Textoindependiente2"/>
        <w:tabs>
          <w:tab w:val="left" w:pos="142"/>
        </w:tabs>
        <w:spacing w:after="0" w:line="360" w:lineRule="auto"/>
        <w:jc w:val="both"/>
        <w:rPr>
          <w:rFonts w:ascii="Arial" w:hAnsi="Arial" w:cs="Arial"/>
          <w:sz w:val="24"/>
          <w:szCs w:val="24"/>
        </w:rPr>
      </w:pPr>
    </w:p>
    <w:p w14:paraId="0EAEBD74" w14:textId="77777777" w:rsidR="004A6358" w:rsidRPr="00B934F6" w:rsidRDefault="004A6358" w:rsidP="0096267C">
      <w:pPr>
        <w:pStyle w:val="Textoindependiente2"/>
        <w:tabs>
          <w:tab w:val="left" w:pos="142"/>
        </w:tabs>
        <w:spacing w:after="0" w:line="360" w:lineRule="auto"/>
        <w:jc w:val="both"/>
        <w:rPr>
          <w:rFonts w:ascii="Arial" w:hAnsi="Arial" w:cs="Arial"/>
          <w:sz w:val="24"/>
          <w:szCs w:val="24"/>
        </w:rPr>
      </w:pPr>
      <w:r w:rsidRPr="00B934F6">
        <w:rPr>
          <w:rFonts w:ascii="Arial" w:hAnsi="Arial" w:cs="Arial"/>
          <w:bCs/>
          <w:sz w:val="24"/>
          <w:szCs w:val="24"/>
        </w:rPr>
        <w:t xml:space="preserve">Dictado del postítulo: </w:t>
      </w:r>
      <w:r w:rsidRPr="00B934F6">
        <w:rPr>
          <w:rFonts w:ascii="Arial" w:hAnsi="Arial" w:cs="Arial"/>
          <w:b/>
          <w:bCs/>
          <w:sz w:val="24"/>
          <w:szCs w:val="24"/>
        </w:rPr>
        <w:t>“El Arte como posibilitador de experiencias de inclusión educativa”</w:t>
      </w:r>
      <w:r w:rsidRPr="00B934F6">
        <w:rPr>
          <w:rFonts w:ascii="Arial" w:hAnsi="Arial" w:cs="Arial"/>
          <w:bCs/>
          <w:sz w:val="24"/>
          <w:szCs w:val="24"/>
        </w:rPr>
        <w:t>, actualización docente</w:t>
      </w:r>
      <w:r w:rsidRPr="00B934F6">
        <w:rPr>
          <w:rFonts w:ascii="Arial" w:hAnsi="Arial" w:cs="Arial"/>
          <w:sz w:val="24"/>
          <w:szCs w:val="24"/>
        </w:rPr>
        <w:t xml:space="preserve"> de 200 horas reloj en 5 módulos de 40 horas cada uno. Resolución N° 1577/SGE. Facultad de Artes. Universidad Nacional de Tucumán. Período 2016.</w:t>
      </w:r>
    </w:p>
    <w:p w14:paraId="60A6C476" w14:textId="77777777" w:rsidR="004A6358" w:rsidRPr="00B934F6" w:rsidRDefault="004A6358" w:rsidP="0096267C">
      <w:pPr>
        <w:pStyle w:val="Textoindependiente2"/>
        <w:tabs>
          <w:tab w:val="left" w:pos="142"/>
        </w:tabs>
        <w:spacing w:after="0" w:line="360" w:lineRule="auto"/>
        <w:jc w:val="both"/>
        <w:rPr>
          <w:rFonts w:ascii="Arial" w:hAnsi="Arial" w:cs="Arial"/>
          <w:bCs/>
          <w:sz w:val="24"/>
          <w:szCs w:val="24"/>
        </w:rPr>
      </w:pPr>
    </w:p>
    <w:p w14:paraId="78CBBAFB" w14:textId="77777777" w:rsidR="001C351F" w:rsidRPr="00B934F6" w:rsidRDefault="001C351F" w:rsidP="0096267C">
      <w:pPr>
        <w:tabs>
          <w:tab w:val="left" w:pos="142"/>
          <w:tab w:val="left" w:pos="1276"/>
        </w:tabs>
        <w:spacing w:line="360" w:lineRule="auto"/>
        <w:jc w:val="both"/>
        <w:rPr>
          <w:rFonts w:ascii="Arial" w:hAnsi="Arial" w:cs="Arial"/>
          <w:b/>
          <w:sz w:val="24"/>
          <w:szCs w:val="24"/>
          <w:u w:val="single"/>
        </w:rPr>
      </w:pPr>
      <w:r w:rsidRPr="00B934F6">
        <w:rPr>
          <w:rFonts w:ascii="Arial" w:hAnsi="Arial" w:cs="Arial"/>
          <w:b/>
          <w:sz w:val="24"/>
          <w:szCs w:val="24"/>
          <w:u w:val="single"/>
        </w:rPr>
        <w:t>BECAS Y/O SUBSIDIOS OBTENIDOS POR CONCURSO</w:t>
      </w:r>
    </w:p>
    <w:p w14:paraId="3AD12067" w14:textId="77777777" w:rsidR="001C351F" w:rsidRPr="00B934F6" w:rsidRDefault="001C351F" w:rsidP="0096267C">
      <w:pPr>
        <w:tabs>
          <w:tab w:val="left" w:pos="142"/>
          <w:tab w:val="left" w:pos="1276"/>
        </w:tabs>
        <w:spacing w:line="360" w:lineRule="auto"/>
        <w:rPr>
          <w:rFonts w:ascii="Arial" w:hAnsi="Arial" w:cs="Arial"/>
          <w:b/>
          <w:sz w:val="24"/>
          <w:szCs w:val="24"/>
          <w:u w:val="single"/>
        </w:rPr>
      </w:pPr>
    </w:p>
    <w:p w14:paraId="03D4D495" w14:textId="77777777" w:rsidR="00DE2E24" w:rsidRPr="00B934F6" w:rsidRDefault="00DE2E24" w:rsidP="0096267C">
      <w:pPr>
        <w:tabs>
          <w:tab w:val="left" w:pos="142"/>
          <w:tab w:val="left" w:pos="1276"/>
        </w:tabs>
        <w:spacing w:line="360" w:lineRule="auto"/>
        <w:jc w:val="both"/>
        <w:rPr>
          <w:rFonts w:ascii="Arial" w:hAnsi="Arial" w:cs="Arial"/>
          <w:sz w:val="24"/>
          <w:szCs w:val="24"/>
          <w:lang w:val="es-ES"/>
        </w:rPr>
      </w:pPr>
      <w:r w:rsidRPr="00B934F6">
        <w:rPr>
          <w:rFonts w:ascii="Arial" w:hAnsi="Arial" w:cs="Arial"/>
          <w:sz w:val="24"/>
          <w:szCs w:val="24"/>
          <w:lang w:val="es-ES"/>
        </w:rPr>
        <w:t>INSTITUTO NACIONAL DEL TEATRO.</w:t>
      </w:r>
      <w:r w:rsidRPr="00B934F6">
        <w:rPr>
          <w:rFonts w:ascii="Arial" w:hAnsi="Arial" w:cs="Arial"/>
          <w:b/>
          <w:sz w:val="24"/>
          <w:szCs w:val="24"/>
          <w:lang w:val="es-ES"/>
        </w:rPr>
        <w:t xml:space="preserve"> </w:t>
      </w:r>
      <w:r w:rsidRPr="00B934F6">
        <w:rPr>
          <w:rFonts w:ascii="Arial" w:hAnsi="Arial" w:cs="Arial"/>
          <w:b/>
          <w:sz w:val="24"/>
          <w:szCs w:val="24"/>
          <w:lang w:val="es-AR"/>
        </w:rPr>
        <w:t>Beca nacional de estudio o perfeccionamiento</w:t>
      </w:r>
      <w:r w:rsidR="00FE1334" w:rsidRPr="00B934F6">
        <w:rPr>
          <w:rFonts w:ascii="Arial" w:hAnsi="Arial" w:cs="Arial"/>
          <w:b/>
          <w:sz w:val="24"/>
          <w:szCs w:val="24"/>
          <w:lang w:val="es-AR"/>
        </w:rPr>
        <w:t xml:space="preserve"> </w:t>
      </w:r>
      <w:r w:rsidR="00FE1334" w:rsidRPr="00B934F6">
        <w:rPr>
          <w:rFonts w:ascii="Arial" w:hAnsi="Arial" w:cs="Arial"/>
          <w:sz w:val="24"/>
          <w:szCs w:val="24"/>
          <w:lang w:val="es-ES"/>
        </w:rPr>
        <w:t>(Convocatoria 2016. Acta 519 INT)</w:t>
      </w:r>
      <w:r w:rsidRPr="00B934F6">
        <w:rPr>
          <w:rFonts w:ascii="Arial" w:hAnsi="Arial" w:cs="Arial"/>
          <w:sz w:val="24"/>
          <w:szCs w:val="24"/>
          <w:lang w:val="es-AR"/>
        </w:rPr>
        <w:t xml:space="preserve">. Proyecto </w:t>
      </w:r>
      <w:r w:rsidRPr="00B934F6">
        <w:rPr>
          <w:rFonts w:ascii="Arial" w:hAnsi="Arial" w:cs="Arial"/>
          <w:sz w:val="24"/>
          <w:szCs w:val="24"/>
          <w:lang w:val="es-ES"/>
        </w:rPr>
        <w:t>Patrimonio y Artes Escénicas</w:t>
      </w:r>
      <w:r w:rsidRPr="00B934F6">
        <w:rPr>
          <w:rFonts w:ascii="Arial" w:hAnsi="Arial" w:cs="Arial"/>
          <w:b/>
          <w:sz w:val="24"/>
          <w:szCs w:val="24"/>
          <w:lang w:val="es-ES"/>
        </w:rPr>
        <w:t xml:space="preserve"> </w:t>
      </w:r>
      <w:r w:rsidRPr="00B934F6">
        <w:rPr>
          <w:rFonts w:ascii="Arial" w:hAnsi="Arial" w:cs="Arial"/>
          <w:sz w:val="24"/>
          <w:szCs w:val="24"/>
          <w:lang w:val="es-ES"/>
        </w:rPr>
        <w:t xml:space="preserve">a desarrollar en la institución </w:t>
      </w:r>
      <w:r w:rsidRPr="00B934F6">
        <w:rPr>
          <w:rFonts w:ascii="Arial" w:hAnsi="Arial" w:cs="Arial"/>
          <w:i/>
          <w:sz w:val="24"/>
          <w:szCs w:val="24"/>
          <w:lang w:val="es-ES"/>
        </w:rPr>
        <w:t xml:space="preserve">Proyecto </w:t>
      </w:r>
      <w:proofErr w:type="spellStart"/>
      <w:r w:rsidRPr="00B934F6">
        <w:rPr>
          <w:rFonts w:ascii="Arial" w:hAnsi="Arial" w:cs="Arial"/>
          <w:i/>
          <w:sz w:val="24"/>
          <w:szCs w:val="24"/>
          <w:lang w:val="es-ES"/>
        </w:rPr>
        <w:t>Experience</w:t>
      </w:r>
      <w:proofErr w:type="spellEnd"/>
      <w:r w:rsidRPr="00B934F6">
        <w:rPr>
          <w:rFonts w:ascii="Arial" w:hAnsi="Arial" w:cs="Arial"/>
          <w:i/>
          <w:sz w:val="24"/>
          <w:szCs w:val="24"/>
          <w:lang w:val="es-ES"/>
        </w:rPr>
        <w:t>!</w:t>
      </w:r>
      <w:r w:rsidRPr="00B934F6">
        <w:rPr>
          <w:rFonts w:ascii="Arial" w:hAnsi="Arial" w:cs="Arial"/>
          <w:sz w:val="24"/>
          <w:szCs w:val="24"/>
          <w:lang w:val="es-ES"/>
        </w:rPr>
        <w:t xml:space="preserve"> (Buenos Aires), dirigida por Leandro </w:t>
      </w:r>
      <w:proofErr w:type="spellStart"/>
      <w:r w:rsidRPr="00B934F6">
        <w:rPr>
          <w:rFonts w:ascii="Arial" w:hAnsi="Arial" w:cs="Arial"/>
          <w:sz w:val="24"/>
          <w:szCs w:val="24"/>
          <w:lang w:val="es-ES"/>
        </w:rPr>
        <w:t>Panetta</w:t>
      </w:r>
      <w:proofErr w:type="spellEnd"/>
      <w:r w:rsidRPr="00B934F6">
        <w:rPr>
          <w:rFonts w:ascii="Arial" w:hAnsi="Arial" w:cs="Arial"/>
          <w:sz w:val="24"/>
          <w:szCs w:val="24"/>
          <w:lang w:val="es-ES"/>
        </w:rPr>
        <w:t xml:space="preserve">. Fecha de inicio: 08/05/2017 Fecha de finalización: 01/12/2017.  </w:t>
      </w:r>
    </w:p>
    <w:p w14:paraId="16EBFE58" w14:textId="77777777" w:rsidR="00DE2E24" w:rsidRPr="00B934F6" w:rsidRDefault="00DE2E24" w:rsidP="0096267C">
      <w:pPr>
        <w:tabs>
          <w:tab w:val="left" w:pos="142"/>
          <w:tab w:val="left" w:pos="1276"/>
        </w:tabs>
        <w:spacing w:line="360" w:lineRule="auto"/>
        <w:rPr>
          <w:rFonts w:ascii="Arial" w:hAnsi="Arial" w:cs="Arial"/>
          <w:b/>
          <w:sz w:val="24"/>
          <w:szCs w:val="24"/>
          <w:lang w:val="es-ES"/>
        </w:rPr>
      </w:pPr>
    </w:p>
    <w:p w14:paraId="768941DE" w14:textId="77777777" w:rsidR="00730FEF" w:rsidRPr="00B934F6" w:rsidRDefault="00730FEF" w:rsidP="0096267C">
      <w:pPr>
        <w:tabs>
          <w:tab w:val="left" w:pos="142"/>
          <w:tab w:val="left" w:pos="1276"/>
        </w:tabs>
        <w:spacing w:line="360" w:lineRule="auto"/>
        <w:rPr>
          <w:rFonts w:ascii="Arial" w:hAnsi="Arial" w:cs="Arial"/>
          <w:b/>
          <w:sz w:val="24"/>
          <w:szCs w:val="24"/>
          <w:lang w:val="es-ES"/>
        </w:rPr>
      </w:pPr>
      <w:r w:rsidRPr="00B934F6">
        <w:rPr>
          <w:rFonts w:ascii="Arial" w:hAnsi="Arial" w:cs="Arial"/>
          <w:sz w:val="24"/>
          <w:szCs w:val="24"/>
          <w:lang w:val="es-ES"/>
        </w:rPr>
        <w:lastRenderedPageBreak/>
        <w:t xml:space="preserve">CONSEJO NACIONAL DE INVESTIGACIONES CIENTÍFICAS Y TÉCNICAS (CONICET). Beca de posgrado </w:t>
      </w:r>
      <w:r w:rsidRPr="00B934F6">
        <w:rPr>
          <w:rFonts w:ascii="Arial" w:hAnsi="Arial" w:cs="Arial"/>
          <w:b/>
          <w:sz w:val="24"/>
          <w:szCs w:val="24"/>
          <w:lang w:val="es-ES"/>
        </w:rPr>
        <w:t>TIPO II</w:t>
      </w:r>
      <w:r w:rsidRPr="00B934F6">
        <w:rPr>
          <w:rFonts w:ascii="Arial" w:hAnsi="Arial" w:cs="Arial"/>
          <w:sz w:val="24"/>
          <w:szCs w:val="24"/>
          <w:lang w:val="es-ES"/>
        </w:rPr>
        <w:t xml:space="preserve"> (2 años), convocatoria 2012,  para finalizar estudios de doctorado.</w:t>
      </w:r>
    </w:p>
    <w:p w14:paraId="0AB0E1EE" w14:textId="77777777" w:rsidR="00730FEF" w:rsidRPr="00B934F6" w:rsidRDefault="00730FEF" w:rsidP="0096267C">
      <w:pPr>
        <w:tabs>
          <w:tab w:val="left" w:pos="142"/>
          <w:tab w:val="left" w:pos="1276"/>
        </w:tabs>
        <w:spacing w:line="360" w:lineRule="auto"/>
        <w:rPr>
          <w:rFonts w:ascii="Arial" w:hAnsi="Arial" w:cs="Arial"/>
          <w:b/>
          <w:sz w:val="24"/>
          <w:szCs w:val="24"/>
          <w:lang w:val="es-ES"/>
        </w:rPr>
      </w:pPr>
    </w:p>
    <w:p w14:paraId="3ED819BD" w14:textId="77777777" w:rsidR="00C37E82" w:rsidRPr="00B934F6" w:rsidRDefault="00C37E82" w:rsidP="0096267C">
      <w:pPr>
        <w:tabs>
          <w:tab w:val="left" w:pos="142"/>
          <w:tab w:val="left" w:pos="1276"/>
        </w:tabs>
        <w:spacing w:line="360" w:lineRule="auto"/>
        <w:rPr>
          <w:rFonts w:ascii="Arial" w:hAnsi="Arial" w:cs="Arial"/>
          <w:b/>
          <w:sz w:val="24"/>
          <w:szCs w:val="24"/>
          <w:lang w:val="es-ES"/>
        </w:rPr>
      </w:pPr>
      <w:r w:rsidRPr="00B934F6">
        <w:rPr>
          <w:rFonts w:ascii="Arial" w:hAnsi="Arial" w:cs="Arial"/>
          <w:sz w:val="24"/>
          <w:szCs w:val="24"/>
          <w:lang w:val="es-ES"/>
        </w:rPr>
        <w:t xml:space="preserve">CONSEJO NACIONAL DE INVESTIGACIONES CIENTÍFICAS Y TÉCNICAS (CONICET). Beca de </w:t>
      </w:r>
      <w:r w:rsidR="00730FEF" w:rsidRPr="00B934F6">
        <w:rPr>
          <w:rFonts w:ascii="Arial" w:hAnsi="Arial" w:cs="Arial"/>
          <w:sz w:val="24"/>
          <w:szCs w:val="24"/>
          <w:lang w:val="es-ES"/>
        </w:rPr>
        <w:t>posgrado</w:t>
      </w:r>
      <w:r w:rsidRPr="00B934F6">
        <w:rPr>
          <w:rFonts w:ascii="Arial" w:hAnsi="Arial" w:cs="Arial"/>
          <w:sz w:val="24"/>
          <w:szCs w:val="24"/>
          <w:lang w:val="es-ES"/>
        </w:rPr>
        <w:t xml:space="preserve"> </w:t>
      </w:r>
      <w:r w:rsidRPr="00B934F6">
        <w:rPr>
          <w:rFonts w:ascii="Arial" w:hAnsi="Arial" w:cs="Arial"/>
          <w:b/>
          <w:sz w:val="24"/>
          <w:szCs w:val="24"/>
          <w:lang w:val="es-ES"/>
        </w:rPr>
        <w:t>TIPO I</w:t>
      </w:r>
      <w:r w:rsidRPr="00B934F6">
        <w:rPr>
          <w:rFonts w:ascii="Arial" w:hAnsi="Arial" w:cs="Arial"/>
          <w:sz w:val="24"/>
          <w:szCs w:val="24"/>
          <w:lang w:val="es-ES"/>
        </w:rPr>
        <w:t xml:space="preserve"> (3 años), convocatoria 2009,  para realizar estudios de </w:t>
      </w:r>
      <w:r w:rsidR="006562BF" w:rsidRPr="00B934F6">
        <w:rPr>
          <w:rFonts w:ascii="Arial" w:hAnsi="Arial" w:cs="Arial"/>
          <w:sz w:val="24"/>
          <w:szCs w:val="24"/>
          <w:lang w:val="es-ES"/>
        </w:rPr>
        <w:t>doctorado</w:t>
      </w:r>
      <w:r w:rsidRPr="00B934F6">
        <w:rPr>
          <w:rFonts w:ascii="Arial" w:hAnsi="Arial" w:cs="Arial"/>
          <w:sz w:val="24"/>
          <w:szCs w:val="24"/>
          <w:lang w:val="es-ES"/>
        </w:rPr>
        <w:t>.</w:t>
      </w:r>
    </w:p>
    <w:p w14:paraId="03603CEF" w14:textId="77777777" w:rsidR="00C37E82" w:rsidRPr="00B934F6" w:rsidRDefault="00C37E82" w:rsidP="0096267C">
      <w:pPr>
        <w:tabs>
          <w:tab w:val="left" w:pos="142"/>
          <w:tab w:val="left" w:pos="1276"/>
        </w:tabs>
        <w:spacing w:line="360" w:lineRule="auto"/>
        <w:rPr>
          <w:rFonts w:ascii="Arial" w:hAnsi="Arial" w:cs="Arial"/>
          <w:b/>
          <w:sz w:val="24"/>
          <w:szCs w:val="24"/>
          <w:lang w:val="es-ES"/>
        </w:rPr>
      </w:pPr>
    </w:p>
    <w:p w14:paraId="1E0E4510" w14:textId="77777777" w:rsidR="00DB2C6A" w:rsidRPr="00B934F6" w:rsidRDefault="00DB2C6A" w:rsidP="0096267C">
      <w:pPr>
        <w:tabs>
          <w:tab w:val="left" w:pos="142"/>
          <w:tab w:val="left" w:pos="1276"/>
        </w:tabs>
        <w:spacing w:line="360" w:lineRule="auto"/>
        <w:rPr>
          <w:rFonts w:ascii="Arial" w:hAnsi="Arial" w:cs="Arial"/>
          <w:sz w:val="24"/>
          <w:szCs w:val="24"/>
          <w:lang w:val="es-ES"/>
        </w:rPr>
      </w:pPr>
      <w:r w:rsidRPr="00B934F6">
        <w:rPr>
          <w:rFonts w:ascii="Arial" w:hAnsi="Arial" w:cs="Arial"/>
          <w:sz w:val="24"/>
          <w:szCs w:val="24"/>
          <w:lang w:val="en-US"/>
        </w:rPr>
        <w:t xml:space="preserve">POINT PARK COLLEGE, Pittsburg (EE.UU.). </w:t>
      </w:r>
      <w:r w:rsidRPr="00B934F6">
        <w:rPr>
          <w:rFonts w:ascii="Arial" w:hAnsi="Arial" w:cs="Arial"/>
          <w:sz w:val="24"/>
          <w:szCs w:val="24"/>
          <w:lang w:val="es-ES"/>
        </w:rPr>
        <w:t>Beca de perfeccionamiento para el</w:t>
      </w:r>
      <w:r w:rsidRPr="00B934F6">
        <w:rPr>
          <w:rFonts w:ascii="Arial" w:hAnsi="Arial" w:cs="Arial"/>
          <w:b/>
          <w:sz w:val="24"/>
          <w:szCs w:val="24"/>
          <w:lang w:val="es-ES"/>
        </w:rPr>
        <w:t xml:space="preserve"> </w:t>
      </w:r>
      <w:r w:rsidRPr="00B934F6">
        <w:rPr>
          <w:rFonts w:ascii="Arial" w:hAnsi="Arial" w:cs="Arial"/>
          <w:b/>
          <w:i/>
          <w:sz w:val="24"/>
          <w:szCs w:val="24"/>
          <w:lang w:val="es-ES"/>
        </w:rPr>
        <w:t>INTERNATIONAL SUMMER DANCE</w:t>
      </w:r>
      <w:r w:rsidRPr="00B934F6">
        <w:rPr>
          <w:rFonts w:ascii="Arial" w:hAnsi="Arial" w:cs="Arial"/>
          <w:sz w:val="24"/>
          <w:szCs w:val="24"/>
          <w:lang w:val="es-ES"/>
        </w:rPr>
        <w:t xml:space="preserve">, </w:t>
      </w:r>
      <w:r w:rsidR="006562BF" w:rsidRPr="00B934F6">
        <w:rPr>
          <w:rFonts w:ascii="Arial" w:hAnsi="Arial" w:cs="Arial"/>
          <w:sz w:val="24"/>
          <w:szCs w:val="24"/>
          <w:lang w:val="es-ES"/>
        </w:rPr>
        <w:t>realizada</w:t>
      </w:r>
      <w:r w:rsidRPr="00B934F6">
        <w:rPr>
          <w:rFonts w:ascii="Arial" w:hAnsi="Arial" w:cs="Arial"/>
          <w:sz w:val="24"/>
          <w:szCs w:val="24"/>
          <w:lang w:val="es-ES"/>
        </w:rPr>
        <w:t xml:space="preserve"> del 23 de Junio al 5 de Agosto de 2008. Beca lograda por audición pública en el </w:t>
      </w:r>
      <w:r w:rsidR="006562BF" w:rsidRPr="00B934F6">
        <w:rPr>
          <w:rFonts w:ascii="Arial" w:hAnsi="Arial" w:cs="Arial"/>
          <w:sz w:val="24"/>
          <w:szCs w:val="24"/>
          <w:lang w:val="es-ES"/>
        </w:rPr>
        <w:t>“</w:t>
      </w:r>
      <w:r w:rsidRPr="00B934F6">
        <w:rPr>
          <w:rFonts w:ascii="Arial" w:hAnsi="Arial" w:cs="Arial"/>
          <w:sz w:val="24"/>
          <w:szCs w:val="24"/>
          <w:lang w:val="es-ES"/>
        </w:rPr>
        <w:t>IV Congreso Internacional de Musicales y Óperas Rock</w:t>
      </w:r>
      <w:r w:rsidR="006562BF" w:rsidRPr="00B934F6">
        <w:rPr>
          <w:rFonts w:ascii="Arial" w:hAnsi="Arial" w:cs="Arial"/>
          <w:sz w:val="24"/>
          <w:szCs w:val="24"/>
          <w:lang w:val="es-ES"/>
        </w:rPr>
        <w:t>”;</w:t>
      </w:r>
      <w:r w:rsidRPr="00B934F6">
        <w:rPr>
          <w:rFonts w:ascii="Arial" w:hAnsi="Arial" w:cs="Arial"/>
          <w:sz w:val="24"/>
          <w:szCs w:val="24"/>
          <w:lang w:val="es-ES"/>
        </w:rPr>
        <w:t xml:space="preserve"> </w:t>
      </w:r>
      <w:r w:rsidR="006562BF" w:rsidRPr="00B934F6">
        <w:rPr>
          <w:rFonts w:ascii="Arial" w:hAnsi="Arial" w:cs="Arial"/>
          <w:sz w:val="24"/>
          <w:szCs w:val="24"/>
          <w:lang w:val="es-ES"/>
        </w:rPr>
        <w:t xml:space="preserve">Buenos Aires, </w:t>
      </w:r>
      <w:r w:rsidRPr="00B934F6">
        <w:rPr>
          <w:rFonts w:ascii="Arial" w:hAnsi="Arial" w:cs="Arial"/>
          <w:sz w:val="24"/>
          <w:szCs w:val="24"/>
          <w:lang w:val="es-ES"/>
        </w:rPr>
        <w:t>Diciembre de 2007</w:t>
      </w:r>
      <w:r w:rsidR="006562BF" w:rsidRPr="00B934F6">
        <w:rPr>
          <w:rFonts w:ascii="Arial" w:hAnsi="Arial" w:cs="Arial"/>
          <w:sz w:val="24"/>
          <w:szCs w:val="24"/>
          <w:lang w:val="es-ES"/>
        </w:rPr>
        <w:t>.</w:t>
      </w:r>
      <w:r w:rsidRPr="00B934F6">
        <w:rPr>
          <w:rFonts w:ascii="Arial" w:hAnsi="Arial" w:cs="Arial"/>
          <w:sz w:val="24"/>
          <w:szCs w:val="24"/>
          <w:lang w:val="es-ES"/>
        </w:rPr>
        <w:t xml:space="preserve"> </w:t>
      </w:r>
      <w:hyperlink r:id="rId16" w:history="1">
        <w:r w:rsidRPr="00B934F6">
          <w:rPr>
            <w:rStyle w:val="Hipervnculo"/>
            <w:rFonts w:ascii="Arial" w:hAnsi="Arial" w:cs="Arial"/>
            <w:color w:val="auto"/>
            <w:sz w:val="24"/>
            <w:szCs w:val="24"/>
            <w:lang w:val="es-ES"/>
          </w:rPr>
          <w:t>www.pointpark.edu</w:t>
        </w:r>
      </w:hyperlink>
      <w:r w:rsidRPr="00B934F6">
        <w:rPr>
          <w:rFonts w:ascii="Arial" w:hAnsi="Arial" w:cs="Arial"/>
          <w:sz w:val="24"/>
          <w:szCs w:val="24"/>
          <w:lang w:val="es-ES"/>
        </w:rPr>
        <w:t xml:space="preserve"> </w:t>
      </w:r>
    </w:p>
    <w:p w14:paraId="247C3F0C" w14:textId="77777777" w:rsidR="00DB2C6A" w:rsidRPr="00B934F6" w:rsidRDefault="00DB2C6A" w:rsidP="0096267C">
      <w:pPr>
        <w:tabs>
          <w:tab w:val="left" w:pos="142"/>
          <w:tab w:val="left" w:pos="1276"/>
        </w:tabs>
        <w:spacing w:line="360" w:lineRule="auto"/>
        <w:rPr>
          <w:rFonts w:ascii="Arial" w:hAnsi="Arial" w:cs="Arial"/>
          <w:i/>
          <w:sz w:val="24"/>
          <w:szCs w:val="24"/>
          <w:lang w:val="es-ES"/>
        </w:rPr>
      </w:pPr>
    </w:p>
    <w:p w14:paraId="4D8B66BB" w14:textId="77777777" w:rsidR="001C351F" w:rsidRPr="00B934F6" w:rsidRDefault="001C351F" w:rsidP="0096267C">
      <w:pPr>
        <w:tabs>
          <w:tab w:val="left" w:pos="142"/>
          <w:tab w:val="left" w:pos="1276"/>
        </w:tabs>
        <w:spacing w:line="360" w:lineRule="auto"/>
        <w:rPr>
          <w:rFonts w:ascii="Arial" w:hAnsi="Arial" w:cs="Arial"/>
          <w:i/>
          <w:sz w:val="24"/>
          <w:szCs w:val="24"/>
          <w:lang w:val="es-ES"/>
        </w:rPr>
      </w:pPr>
      <w:r w:rsidRPr="00B934F6">
        <w:rPr>
          <w:rFonts w:ascii="Arial" w:hAnsi="Arial" w:cs="Arial"/>
          <w:sz w:val="24"/>
          <w:szCs w:val="24"/>
          <w:lang w:val="es-ES"/>
        </w:rPr>
        <w:t xml:space="preserve">PRESIDENCIA DE LA NACIÓN. SECRETARÍA DE CULTURA. </w:t>
      </w:r>
      <w:r w:rsidRPr="00B934F6">
        <w:rPr>
          <w:rFonts w:ascii="Arial" w:hAnsi="Arial" w:cs="Arial"/>
          <w:b/>
          <w:sz w:val="24"/>
          <w:szCs w:val="24"/>
          <w:lang w:val="es-ES"/>
        </w:rPr>
        <w:t>“Programa de Becas y Ayudas”</w:t>
      </w:r>
      <w:r w:rsidRPr="00B934F6">
        <w:rPr>
          <w:rFonts w:ascii="Arial" w:hAnsi="Arial" w:cs="Arial"/>
          <w:sz w:val="24"/>
          <w:szCs w:val="24"/>
          <w:lang w:val="es-ES"/>
        </w:rPr>
        <w:t xml:space="preserve">. Seleccionado por mérito de antecedentes como beneficiario de la ayuda que otorga dicha Secretaría para el perfeccionamiento en el exterior del país. En este caso para realizar una especialización en el </w:t>
      </w:r>
      <w:r w:rsidRPr="00B934F6">
        <w:rPr>
          <w:rFonts w:ascii="Arial" w:hAnsi="Arial" w:cs="Arial"/>
          <w:b/>
          <w:sz w:val="24"/>
          <w:szCs w:val="24"/>
          <w:lang w:val="es-ES"/>
        </w:rPr>
        <w:t>“Centro de la Voz Eduardo Ríos”</w:t>
      </w:r>
      <w:r w:rsidRPr="00B934F6">
        <w:rPr>
          <w:rFonts w:ascii="Arial" w:hAnsi="Arial" w:cs="Arial"/>
          <w:sz w:val="24"/>
          <w:szCs w:val="24"/>
          <w:lang w:val="es-ES"/>
        </w:rPr>
        <w:t xml:space="preserve">, en </w:t>
      </w:r>
      <w:r w:rsidRPr="00B934F6">
        <w:rPr>
          <w:rFonts w:ascii="Arial" w:hAnsi="Arial" w:cs="Arial"/>
          <w:b/>
          <w:sz w:val="24"/>
          <w:szCs w:val="24"/>
          <w:lang w:val="es-ES"/>
        </w:rPr>
        <w:t>Barcelona, España</w:t>
      </w:r>
      <w:r w:rsidRPr="00B934F6">
        <w:rPr>
          <w:rFonts w:ascii="Arial" w:hAnsi="Arial" w:cs="Arial"/>
          <w:sz w:val="24"/>
          <w:szCs w:val="24"/>
          <w:lang w:val="es-ES"/>
        </w:rPr>
        <w:t xml:space="preserve">. </w:t>
      </w:r>
    </w:p>
    <w:p w14:paraId="77F0F6B0" w14:textId="77777777" w:rsidR="001C351F" w:rsidRPr="00B934F6" w:rsidRDefault="001C351F" w:rsidP="0096267C">
      <w:pPr>
        <w:tabs>
          <w:tab w:val="left" w:pos="142"/>
        </w:tabs>
        <w:spacing w:line="360" w:lineRule="auto"/>
        <w:jc w:val="both"/>
        <w:rPr>
          <w:rFonts w:ascii="Arial" w:hAnsi="Arial" w:cs="Arial"/>
          <w:i/>
          <w:sz w:val="24"/>
          <w:szCs w:val="24"/>
          <w:lang w:val="es-ES"/>
        </w:rPr>
      </w:pPr>
    </w:p>
    <w:p w14:paraId="7234A736" w14:textId="77777777" w:rsidR="001603F8" w:rsidRPr="00B934F6" w:rsidRDefault="001603F8" w:rsidP="0096267C">
      <w:pPr>
        <w:pStyle w:val="Ttulo8"/>
        <w:numPr>
          <w:ilvl w:val="0"/>
          <w:numId w:val="0"/>
        </w:numPr>
        <w:tabs>
          <w:tab w:val="left" w:pos="142"/>
        </w:tabs>
        <w:spacing w:line="360" w:lineRule="auto"/>
        <w:rPr>
          <w:rFonts w:ascii="Arial" w:hAnsi="Arial" w:cs="Arial"/>
          <w:color w:val="auto"/>
          <w:sz w:val="24"/>
          <w:szCs w:val="24"/>
        </w:rPr>
      </w:pPr>
      <w:r w:rsidRPr="00B934F6">
        <w:rPr>
          <w:rFonts w:ascii="Arial" w:hAnsi="Arial" w:cs="Arial"/>
          <w:color w:val="auto"/>
          <w:sz w:val="24"/>
          <w:szCs w:val="24"/>
        </w:rPr>
        <w:t>PRODUCCION ARTISTICA</w:t>
      </w:r>
    </w:p>
    <w:p w14:paraId="68FFA465" w14:textId="77777777" w:rsidR="001603F8" w:rsidRPr="00B934F6" w:rsidRDefault="001603F8" w:rsidP="0096267C">
      <w:pPr>
        <w:tabs>
          <w:tab w:val="left" w:pos="142"/>
          <w:tab w:val="left" w:pos="993"/>
        </w:tabs>
        <w:spacing w:line="360" w:lineRule="auto"/>
        <w:jc w:val="both"/>
        <w:rPr>
          <w:rFonts w:ascii="Arial" w:hAnsi="Arial" w:cs="Arial"/>
          <w:b/>
          <w:sz w:val="24"/>
          <w:szCs w:val="24"/>
          <w:lang w:val="es-ES"/>
        </w:rPr>
      </w:pPr>
      <w:r w:rsidRPr="00B934F6">
        <w:rPr>
          <w:rFonts w:ascii="Arial" w:hAnsi="Arial" w:cs="Arial"/>
          <w:b/>
          <w:sz w:val="24"/>
          <w:szCs w:val="24"/>
          <w:lang w:val="es-ES"/>
        </w:rPr>
        <w:t>Como Director y</w:t>
      </w:r>
      <w:r w:rsidR="007B79F1" w:rsidRPr="00B934F6">
        <w:rPr>
          <w:rFonts w:ascii="Arial" w:hAnsi="Arial" w:cs="Arial"/>
          <w:b/>
          <w:sz w:val="24"/>
          <w:szCs w:val="24"/>
          <w:lang w:val="es-ES"/>
        </w:rPr>
        <w:t>/o</w:t>
      </w:r>
      <w:r w:rsidRPr="00B934F6">
        <w:rPr>
          <w:rFonts w:ascii="Arial" w:hAnsi="Arial" w:cs="Arial"/>
          <w:b/>
          <w:sz w:val="24"/>
          <w:szCs w:val="24"/>
          <w:lang w:val="es-ES"/>
        </w:rPr>
        <w:t xml:space="preserve"> </w:t>
      </w:r>
      <w:proofErr w:type="spellStart"/>
      <w:r w:rsidRPr="00B934F6">
        <w:rPr>
          <w:rFonts w:ascii="Arial" w:hAnsi="Arial" w:cs="Arial"/>
          <w:b/>
          <w:sz w:val="24"/>
          <w:szCs w:val="24"/>
          <w:lang w:val="es-ES"/>
        </w:rPr>
        <w:t>Puestista</w:t>
      </w:r>
      <w:proofErr w:type="spellEnd"/>
      <w:r w:rsidRPr="00B934F6">
        <w:rPr>
          <w:rFonts w:ascii="Arial" w:hAnsi="Arial" w:cs="Arial"/>
          <w:b/>
          <w:sz w:val="24"/>
          <w:szCs w:val="24"/>
          <w:lang w:val="es-ES"/>
        </w:rPr>
        <w:t>:</w:t>
      </w:r>
    </w:p>
    <w:p w14:paraId="3252B88B" w14:textId="77777777" w:rsidR="00ED270B" w:rsidRPr="00B934F6" w:rsidRDefault="00ED270B" w:rsidP="0096267C">
      <w:pPr>
        <w:tabs>
          <w:tab w:val="left" w:pos="142"/>
          <w:tab w:val="left" w:pos="426"/>
          <w:tab w:val="left" w:pos="993"/>
        </w:tabs>
        <w:spacing w:line="360" w:lineRule="auto"/>
        <w:jc w:val="both"/>
        <w:rPr>
          <w:rFonts w:ascii="Arial" w:hAnsi="Arial" w:cs="Arial"/>
          <w:sz w:val="24"/>
          <w:szCs w:val="24"/>
          <w:lang w:val="es-ES"/>
        </w:rPr>
      </w:pPr>
    </w:p>
    <w:p w14:paraId="2A7E7E05" w14:textId="77777777" w:rsidR="0096267C" w:rsidRDefault="0096267C"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 xml:space="preserve">FUNDACIÓN PARA EL DESARROLLO DE LAS ARTES ESCÉNICAS – FUNDAE: </w:t>
      </w:r>
      <w:r w:rsidRPr="00B934F6">
        <w:rPr>
          <w:rFonts w:ascii="Arial" w:hAnsi="Arial" w:cs="Arial"/>
          <w:b/>
          <w:sz w:val="24"/>
          <w:szCs w:val="24"/>
          <w:lang w:val="es-ES"/>
        </w:rPr>
        <w:t>“</w:t>
      </w:r>
      <w:r>
        <w:rPr>
          <w:rFonts w:ascii="Arial" w:hAnsi="Arial" w:cs="Arial"/>
          <w:b/>
          <w:sz w:val="24"/>
          <w:szCs w:val="24"/>
          <w:lang w:val="es-ES"/>
        </w:rPr>
        <w:t>La desgracia</w:t>
      </w:r>
      <w:r w:rsidRPr="00B934F6">
        <w:rPr>
          <w:rFonts w:ascii="Arial" w:hAnsi="Arial" w:cs="Arial"/>
          <w:b/>
          <w:sz w:val="24"/>
          <w:szCs w:val="24"/>
          <w:lang w:val="es-ES"/>
        </w:rPr>
        <w:t>”</w:t>
      </w:r>
      <w:r w:rsidRPr="00B934F6">
        <w:rPr>
          <w:rFonts w:ascii="Arial" w:hAnsi="Arial" w:cs="Arial"/>
          <w:sz w:val="24"/>
          <w:szCs w:val="24"/>
          <w:lang w:val="es-ES"/>
        </w:rPr>
        <w:t xml:space="preserve"> de </w:t>
      </w:r>
      <w:r>
        <w:rPr>
          <w:rFonts w:ascii="Arial" w:hAnsi="Arial" w:cs="Arial"/>
          <w:sz w:val="24"/>
          <w:szCs w:val="24"/>
          <w:lang w:val="es-ES"/>
        </w:rPr>
        <w:t>Juan Martín Delgado y Francisco Martínez Castro</w:t>
      </w:r>
      <w:r w:rsidRPr="00B934F6">
        <w:rPr>
          <w:rFonts w:ascii="Arial" w:hAnsi="Arial" w:cs="Arial"/>
          <w:sz w:val="24"/>
          <w:szCs w:val="24"/>
          <w:lang w:val="es-ES"/>
        </w:rPr>
        <w:t xml:space="preserve">. </w:t>
      </w:r>
      <w:r>
        <w:rPr>
          <w:rFonts w:ascii="Arial" w:hAnsi="Arial" w:cs="Arial"/>
          <w:sz w:val="24"/>
          <w:szCs w:val="24"/>
          <w:lang w:val="es-ES"/>
        </w:rPr>
        <w:t>Septiembre y octubre</w:t>
      </w:r>
      <w:r w:rsidRPr="00B934F6">
        <w:rPr>
          <w:rFonts w:ascii="Arial" w:hAnsi="Arial" w:cs="Arial"/>
          <w:sz w:val="24"/>
          <w:szCs w:val="24"/>
          <w:lang w:val="es-ES"/>
        </w:rPr>
        <w:t xml:space="preserve"> de 201</w:t>
      </w:r>
      <w:r>
        <w:rPr>
          <w:rFonts w:ascii="Arial" w:hAnsi="Arial" w:cs="Arial"/>
          <w:sz w:val="24"/>
          <w:szCs w:val="24"/>
          <w:lang w:val="es-ES"/>
        </w:rPr>
        <w:t>9</w:t>
      </w:r>
      <w:r w:rsidRPr="00B934F6">
        <w:rPr>
          <w:rFonts w:ascii="Arial" w:hAnsi="Arial" w:cs="Arial"/>
          <w:sz w:val="24"/>
          <w:szCs w:val="24"/>
          <w:lang w:val="es-ES"/>
        </w:rPr>
        <w:t>. Teatro Municipal Rosita Ávila. Rol: director.</w:t>
      </w:r>
    </w:p>
    <w:p w14:paraId="51B55145" w14:textId="77777777" w:rsidR="0096267C" w:rsidRDefault="0096267C" w:rsidP="0096267C">
      <w:pPr>
        <w:tabs>
          <w:tab w:val="left" w:pos="142"/>
          <w:tab w:val="left" w:pos="426"/>
          <w:tab w:val="left" w:pos="993"/>
        </w:tabs>
        <w:spacing w:line="360" w:lineRule="auto"/>
        <w:jc w:val="both"/>
        <w:rPr>
          <w:rFonts w:ascii="Arial" w:hAnsi="Arial" w:cs="Arial"/>
          <w:sz w:val="24"/>
          <w:szCs w:val="24"/>
          <w:lang w:val="es-ES"/>
        </w:rPr>
      </w:pPr>
    </w:p>
    <w:p w14:paraId="33FB9A89" w14:textId="77777777" w:rsidR="00ED270B" w:rsidRPr="00B934F6" w:rsidRDefault="00ED270B"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 xml:space="preserve">FUNDACIÓN PARA EL DESARROLLO DE LAS ARTES ESCÉNICAS – FUNDAE: </w:t>
      </w:r>
      <w:r w:rsidRPr="00B934F6">
        <w:rPr>
          <w:rFonts w:ascii="Arial" w:hAnsi="Arial" w:cs="Arial"/>
          <w:b/>
          <w:sz w:val="24"/>
          <w:szCs w:val="24"/>
          <w:lang w:val="es-ES"/>
        </w:rPr>
        <w:t>“…y un día Nico se fue”</w:t>
      </w:r>
      <w:r w:rsidRPr="00B934F6">
        <w:rPr>
          <w:rFonts w:ascii="Arial" w:hAnsi="Arial" w:cs="Arial"/>
          <w:sz w:val="24"/>
          <w:szCs w:val="24"/>
          <w:lang w:val="es-ES"/>
        </w:rPr>
        <w:t xml:space="preserve"> de Bazán, Sergi y </w:t>
      </w:r>
      <w:proofErr w:type="spellStart"/>
      <w:r w:rsidRPr="00B934F6">
        <w:rPr>
          <w:rFonts w:ascii="Arial" w:hAnsi="Arial" w:cs="Arial"/>
          <w:sz w:val="24"/>
          <w:szCs w:val="24"/>
          <w:lang w:val="es-ES"/>
        </w:rPr>
        <w:t>Pashkus</w:t>
      </w:r>
      <w:proofErr w:type="spellEnd"/>
      <w:r w:rsidRPr="00B934F6">
        <w:rPr>
          <w:rFonts w:ascii="Arial" w:hAnsi="Arial" w:cs="Arial"/>
          <w:sz w:val="24"/>
          <w:szCs w:val="24"/>
          <w:lang w:val="es-ES"/>
        </w:rPr>
        <w:t>. Julio/agosto/septiembre de 2018. Teatro Municipal Rosita Ávila. Rol: director.</w:t>
      </w:r>
    </w:p>
    <w:p w14:paraId="566444C6" w14:textId="77777777" w:rsidR="00ED270B" w:rsidRPr="00B934F6" w:rsidRDefault="00ED270B" w:rsidP="0096267C">
      <w:pPr>
        <w:tabs>
          <w:tab w:val="left" w:pos="142"/>
          <w:tab w:val="left" w:pos="426"/>
          <w:tab w:val="left" w:pos="993"/>
        </w:tabs>
        <w:spacing w:line="360" w:lineRule="auto"/>
        <w:jc w:val="both"/>
        <w:rPr>
          <w:rFonts w:ascii="Arial" w:hAnsi="Arial" w:cs="Arial"/>
          <w:sz w:val="24"/>
          <w:szCs w:val="24"/>
          <w:lang w:val="es-ES"/>
        </w:rPr>
      </w:pPr>
    </w:p>
    <w:p w14:paraId="5FAF32F3" w14:textId="77777777" w:rsidR="00ED270B" w:rsidRPr="00B934F6" w:rsidRDefault="00ED270B"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 xml:space="preserve">Obra: </w:t>
      </w:r>
      <w:r w:rsidRPr="00B934F6">
        <w:rPr>
          <w:rFonts w:ascii="Arial" w:hAnsi="Arial" w:cs="Arial"/>
          <w:b/>
          <w:sz w:val="24"/>
          <w:szCs w:val="24"/>
          <w:lang w:val="es-ES"/>
        </w:rPr>
        <w:t>“Chicos católicos, apostólicos y romanos”</w:t>
      </w:r>
      <w:r w:rsidRPr="00B934F6">
        <w:rPr>
          <w:rFonts w:ascii="Arial" w:hAnsi="Arial" w:cs="Arial"/>
          <w:sz w:val="24"/>
          <w:szCs w:val="24"/>
          <w:lang w:val="es-ES"/>
        </w:rPr>
        <w:t xml:space="preserve"> de Juan Paya. Junio/julio/agosto de 2018. Centro Cultural </w:t>
      </w:r>
      <w:proofErr w:type="spellStart"/>
      <w:r w:rsidRPr="00B934F6">
        <w:rPr>
          <w:rFonts w:ascii="Arial" w:hAnsi="Arial" w:cs="Arial"/>
          <w:sz w:val="24"/>
          <w:szCs w:val="24"/>
          <w:lang w:val="es-ES"/>
        </w:rPr>
        <w:t>Virla</w:t>
      </w:r>
      <w:proofErr w:type="spellEnd"/>
      <w:r w:rsidRPr="00B934F6">
        <w:rPr>
          <w:rFonts w:ascii="Arial" w:hAnsi="Arial" w:cs="Arial"/>
          <w:sz w:val="24"/>
          <w:szCs w:val="24"/>
          <w:lang w:val="es-ES"/>
        </w:rPr>
        <w:t>/Teatro Alberdi (UNT) Rol: director.</w:t>
      </w:r>
    </w:p>
    <w:p w14:paraId="5F427801" w14:textId="77777777" w:rsidR="00ED270B" w:rsidRPr="00B934F6" w:rsidRDefault="00ED270B" w:rsidP="0096267C">
      <w:pPr>
        <w:tabs>
          <w:tab w:val="left" w:pos="142"/>
          <w:tab w:val="left" w:pos="426"/>
          <w:tab w:val="left" w:pos="993"/>
        </w:tabs>
        <w:spacing w:line="360" w:lineRule="auto"/>
        <w:jc w:val="both"/>
        <w:rPr>
          <w:rFonts w:ascii="Arial" w:hAnsi="Arial" w:cs="Arial"/>
          <w:sz w:val="24"/>
          <w:szCs w:val="24"/>
          <w:lang w:val="es-ES"/>
        </w:rPr>
      </w:pPr>
    </w:p>
    <w:p w14:paraId="1402B581" w14:textId="77777777" w:rsidR="00ED270B" w:rsidRPr="00B934F6" w:rsidRDefault="00ED270B"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 xml:space="preserve">ENTE AUTÁRQUICO TEATRO MERCEDES SOSA: </w:t>
      </w:r>
      <w:r w:rsidRPr="00B934F6">
        <w:rPr>
          <w:rFonts w:ascii="Arial" w:hAnsi="Arial" w:cs="Arial"/>
          <w:b/>
          <w:sz w:val="24"/>
          <w:szCs w:val="24"/>
          <w:lang w:val="es-ES"/>
        </w:rPr>
        <w:t xml:space="preserve">“Tina, el rumor de una nación”. </w:t>
      </w:r>
      <w:r w:rsidRPr="00B934F6">
        <w:rPr>
          <w:rFonts w:ascii="Arial" w:hAnsi="Arial" w:cs="Arial"/>
          <w:sz w:val="24"/>
          <w:szCs w:val="24"/>
          <w:lang w:val="es-ES"/>
        </w:rPr>
        <w:t>Marzo 2018 a marzo de 2019. Rol: Director residente en Tucumán.</w:t>
      </w:r>
    </w:p>
    <w:p w14:paraId="46F9C1FF" w14:textId="77777777" w:rsidR="00D90570" w:rsidRPr="00B934F6" w:rsidRDefault="00D90570" w:rsidP="0096267C">
      <w:pPr>
        <w:tabs>
          <w:tab w:val="left" w:pos="142"/>
          <w:tab w:val="left" w:pos="993"/>
        </w:tabs>
        <w:spacing w:line="360" w:lineRule="auto"/>
        <w:jc w:val="both"/>
        <w:rPr>
          <w:rFonts w:ascii="Arial" w:hAnsi="Arial" w:cs="Arial"/>
          <w:b/>
          <w:sz w:val="24"/>
          <w:szCs w:val="24"/>
          <w:u w:val="single"/>
          <w:lang w:val="es-ES"/>
        </w:rPr>
      </w:pPr>
    </w:p>
    <w:p w14:paraId="76942CF3" w14:textId="77777777" w:rsidR="000F7DEC" w:rsidRPr="00B934F6" w:rsidRDefault="002128BF"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ENTE CULTURAL DE TUCUMÁN (Teatro Estable de la Provincia) - FUNDAE:</w:t>
      </w:r>
      <w:r w:rsidRPr="00B934F6">
        <w:rPr>
          <w:rFonts w:ascii="Arial" w:hAnsi="Arial" w:cs="Arial"/>
          <w:b/>
          <w:sz w:val="24"/>
          <w:szCs w:val="24"/>
          <w:lang w:val="es-ES"/>
        </w:rPr>
        <w:t xml:space="preserve"> “Ni con perros, ni con chicos…”. </w:t>
      </w:r>
      <w:r w:rsidRPr="00B934F6">
        <w:rPr>
          <w:rFonts w:ascii="Arial" w:hAnsi="Arial" w:cs="Arial"/>
          <w:sz w:val="24"/>
          <w:szCs w:val="24"/>
          <w:lang w:val="es-ES"/>
        </w:rPr>
        <w:t xml:space="preserve">Espectáculo de teatro musical realizado en la sala Orestes </w:t>
      </w:r>
      <w:proofErr w:type="spellStart"/>
      <w:r w:rsidRPr="00B934F6">
        <w:rPr>
          <w:rFonts w:ascii="Arial" w:hAnsi="Arial" w:cs="Arial"/>
          <w:sz w:val="24"/>
          <w:szCs w:val="24"/>
          <w:lang w:val="es-ES"/>
        </w:rPr>
        <w:t>Caviglia</w:t>
      </w:r>
      <w:proofErr w:type="spellEnd"/>
      <w:r w:rsidRPr="00B934F6">
        <w:rPr>
          <w:rFonts w:ascii="Arial" w:hAnsi="Arial" w:cs="Arial"/>
          <w:sz w:val="24"/>
          <w:szCs w:val="24"/>
          <w:lang w:val="es-ES"/>
        </w:rPr>
        <w:t xml:space="preserve"> entre Julio 2017 - septiembre 2017. Rol: Director General.</w:t>
      </w:r>
      <w:r w:rsidR="000F7DEC" w:rsidRPr="00B934F6">
        <w:rPr>
          <w:rFonts w:ascii="Arial" w:hAnsi="Arial" w:cs="Arial"/>
          <w:sz w:val="24"/>
          <w:szCs w:val="24"/>
          <w:lang w:val="es-ES"/>
        </w:rPr>
        <w:t xml:space="preserve"> Obra merecedora de los premios ARTEA 2017 en los rubros: revelación femenina del año, mejor actor protagónico, mejor actriz protagónica, mejor banda sonora, mejor espectáculo de comedia musical, mejor puesta teatral del año.</w:t>
      </w:r>
    </w:p>
    <w:p w14:paraId="2D8D53E6" w14:textId="77777777" w:rsidR="00992BAC" w:rsidRPr="00B934F6" w:rsidRDefault="00992BAC" w:rsidP="0096267C">
      <w:pPr>
        <w:tabs>
          <w:tab w:val="left" w:pos="142"/>
          <w:tab w:val="left" w:pos="426"/>
          <w:tab w:val="left" w:pos="993"/>
        </w:tabs>
        <w:spacing w:line="360" w:lineRule="auto"/>
        <w:jc w:val="both"/>
        <w:rPr>
          <w:rFonts w:ascii="Arial" w:hAnsi="Arial" w:cs="Arial"/>
          <w:b/>
          <w:sz w:val="24"/>
          <w:szCs w:val="24"/>
        </w:rPr>
      </w:pPr>
    </w:p>
    <w:p w14:paraId="21D86E81" w14:textId="77777777" w:rsidR="00A66F05" w:rsidRPr="00B934F6" w:rsidRDefault="00A66F05"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UNIVERSIDAD NACIONAL DE TUCUMÁN. CHAPEAU! Escuela de Teatro Musical.</w:t>
      </w:r>
      <w:r w:rsidRPr="00B934F6">
        <w:rPr>
          <w:rFonts w:ascii="Arial" w:hAnsi="Arial" w:cs="Arial"/>
          <w:b/>
          <w:sz w:val="24"/>
          <w:szCs w:val="24"/>
          <w:lang w:val="es-ES"/>
        </w:rPr>
        <w:t xml:space="preserve"> “Concierto pop de primavera 2017”. </w:t>
      </w:r>
      <w:r w:rsidRPr="00B934F6">
        <w:rPr>
          <w:rFonts w:ascii="Arial" w:hAnsi="Arial" w:cs="Arial"/>
          <w:sz w:val="24"/>
          <w:szCs w:val="24"/>
          <w:lang w:val="es-ES"/>
        </w:rPr>
        <w:t xml:space="preserve">Rol: Coordinador artístico </w:t>
      </w:r>
      <w:proofErr w:type="spellStart"/>
      <w:r w:rsidRPr="00B934F6">
        <w:rPr>
          <w:rFonts w:ascii="Arial" w:hAnsi="Arial" w:cs="Arial"/>
          <w:sz w:val="24"/>
          <w:szCs w:val="24"/>
          <w:lang w:val="es-ES"/>
        </w:rPr>
        <w:t>Chapeau</w:t>
      </w:r>
      <w:proofErr w:type="spellEnd"/>
      <w:r w:rsidRPr="00B934F6">
        <w:rPr>
          <w:rFonts w:ascii="Arial" w:hAnsi="Arial" w:cs="Arial"/>
          <w:sz w:val="24"/>
          <w:szCs w:val="24"/>
          <w:lang w:val="es-ES"/>
        </w:rPr>
        <w:t>! Escuela de Teatro Musical.</w:t>
      </w:r>
    </w:p>
    <w:p w14:paraId="07141D70" w14:textId="77777777" w:rsidR="002128BF" w:rsidRPr="00B934F6" w:rsidRDefault="002128BF" w:rsidP="0096267C">
      <w:pPr>
        <w:tabs>
          <w:tab w:val="left" w:pos="142"/>
          <w:tab w:val="left" w:pos="426"/>
          <w:tab w:val="left" w:pos="993"/>
        </w:tabs>
        <w:spacing w:line="360" w:lineRule="auto"/>
        <w:jc w:val="both"/>
        <w:rPr>
          <w:rFonts w:ascii="Arial" w:hAnsi="Arial" w:cs="Arial"/>
          <w:b/>
          <w:sz w:val="24"/>
          <w:szCs w:val="24"/>
          <w:lang w:val="es-ES"/>
        </w:rPr>
      </w:pPr>
    </w:p>
    <w:p w14:paraId="29BA0B9C" w14:textId="77777777" w:rsidR="002128BF" w:rsidRPr="00B934F6" w:rsidRDefault="002128BF" w:rsidP="0096267C">
      <w:pPr>
        <w:tabs>
          <w:tab w:val="left" w:pos="142"/>
          <w:tab w:val="left" w:pos="426"/>
          <w:tab w:val="left" w:pos="993"/>
        </w:tabs>
        <w:spacing w:line="360" w:lineRule="auto"/>
        <w:jc w:val="both"/>
        <w:rPr>
          <w:rFonts w:ascii="Arial" w:hAnsi="Arial" w:cs="Arial"/>
          <w:sz w:val="24"/>
          <w:szCs w:val="24"/>
          <w:lang w:val="es-ES"/>
        </w:rPr>
      </w:pPr>
      <w:r w:rsidRPr="00B934F6">
        <w:rPr>
          <w:rFonts w:ascii="Arial" w:hAnsi="Arial" w:cs="Arial"/>
          <w:sz w:val="24"/>
          <w:szCs w:val="24"/>
          <w:lang w:val="es-ES"/>
        </w:rPr>
        <w:t xml:space="preserve">ENTE AUTÁRQUICO TEATRO MERCEDES SOSA: </w:t>
      </w:r>
      <w:r w:rsidRPr="00B934F6">
        <w:rPr>
          <w:rFonts w:ascii="Arial" w:hAnsi="Arial" w:cs="Arial"/>
          <w:b/>
          <w:sz w:val="24"/>
          <w:szCs w:val="24"/>
          <w:lang w:val="es-ES"/>
        </w:rPr>
        <w:t xml:space="preserve">“Tina, el rumor de una nación”. </w:t>
      </w:r>
      <w:r w:rsidRPr="00B934F6">
        <w:rPr>
          <w:rFonts w:ascii="Arial" w:hAnsi="Arial" w:cs="Arial"/>
          <w:sz w:val="24"/>
          <w:szCs w:val="24"/>
          <w:lang w:val="es-ES"/>
        </w:rPr>
        <w:t>Julio 2017 - marzo 2018. Rol: Director residente en Tucumán.</w:t>
      </w:r>
    </w:p>
    <w:p w14:paraId="615C22CE" w14:textId="77777777" w:rsidR="002128BF" w:rsidRPr="00B934F6" w:rsidRDefault="002128BF" w:rsidP="0096267C">
      <w:pPr>
        <w:tabs>
          <w:tab w:val="left" w:pos="142"/>
          <w:tab w:val="left" w:pos="426"/>
          <w:tab w:val="left" w:pos="993"/>
        </w:tabs>
        <w:spacing w:line="360" w:lineRule="auto"/>
        <w:jc w:val="both"/>
        <w:rPr>
          <w:rFonts w:ascii="Arial" w:hAnsi="Arial" w:cs="Arial"/>
          <w:sz w:val="24"/>
          <w:szCs w:val="24"/>
          <w:lang w:val="es-ES"/>
        </w:rPr>
      </w:pPr>
    </w:p>
    <w:p w14:paraId="26B02F73" w14:textId="77777777" w:rsidR="00992BAC" w:rsidRPr="00B934F6" w:rsidRDefault="00992BAC" w:rsidP="0096267C">
      <w:pPr>
        <w:tabs>
          <w:tab w:val="left" w:pos="142"/>
          <w:tab w:val="left" w:pos="426"/>
          <w:tab w:val="left" w:pos="993"/>
        </w:tabs>
        <w:spacing w:line="360" w:lineRule="auto"/>
        <w:jc w:val="both"/>
        <w:rPr>
          <w:rFonts w:ascii="Arial" w:hAnsi="Arial" w:cs="Arial"/>
          <w:b/>
          <w:sz w:val="24"/>
          <w:szCs w:val="24"/>
          <w:lang w:val="es-ES"/>
        </w:rPr>
      </w:pPr>
      <w:r w:rsidRPr="00B934F6">
        <w:rPr>
          <w:rFonts w:ascii="Arial" w:hAnsi="Arial" w:cs="Arial"/>
          <w:sz w:val="24"/>
          <w:szCs w:val="24"/>
          <w:lang w:val="es-ES"/>
        </w:rPr>
        <w:t>ENTE DEL BICENTENARIO TUCUMÁN 2016 Y PROYECTO EXPERIENCE!:</w:t>
      </w:r>
      <w:r w:rsidRPr="00B934F6">
        <w:rPr>
          <w:rFonts w:ascii="Arial" w:hAnsi="Arial" w:cs="Arial"/>
          <w:b/>
          <w:sz w:val="24"/>
          <w:szCs w:val="24"/>
          <w:lang w:val="es-ES"/>
        </w:rPr>
        <w:t xml:space="preserve"> “Tina, el rumor de una nación”</w:t>
      </w:r>
      <w:r w:rsidRPr="00B934F6">
        <w:rPr>
          <w:rFonts w:ascii="Arial" w:hAnsi="Arial" w:cs="Arial"/>
          <w:sz w:val="24"/>
          <w:szCs w:val="24"/>
          <w:lang w:val="es-ES"/>
        </w:rPr>
        <w:t>. Agosto-Diciembre 2016. Rol: Director residente en Tucumán.</w:t>
      </w:r>
    </w:p>
    <w:sectPr w:rsidR="00992BAC" w:rsidRPr="00B934F6" w:rsidSect="0096267C">
      <w:headerReference w:type="default" r:id="rId17"/>
      <w:footerReference w:type="even" r:id="rId18"/>
      <w:footerReference w:type="default" r:id="rId19"/>
      <w:footnotePr>
        <w:pos w:val="sectEnd"/>
      </w:footnotePr>
      <w:endnotePr>
        <w:numFmt w:val="decimal"/>
        <w:numStart w:val="0"/>
      </w:endnotePr>
      <w:pgSz w:w="11907" w:h="16840" w:code="9"/>
      <w:pgMar w:top="1418" w:right="1134"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340DD" w14:textId="77777777" w:rsidR="00E81A34" w:rsidRDefault="00E81A34">
      <w:r>
        <w:separator/>
      </w:r>
    </w:p>
  </w:endnote>
  <w:endnote w:type="continuationSeparator" w:id="0">
    <w:p w14:paraId="7C76718F" w14:textId="77777777" w:rsidR="00E81A34" w:rsidRDefault="00E8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rbolo-Normal">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5446" w14:textId="77777777" w:rsidR="005C129E" w:rsidRDefault="005C129E" w:rsidP="001603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CDCA43" w14:textId="77777777" w:rsidR="005C129E" w:rsidRDefault="005C129E" w:rsidP="00FA76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C1DF" w14:textId="77777777" w:rsidR="005C129E" w:rsidRDefault="005C129E">
    <w:pPr>
      <w:pStyle w:val="Piedepgina"/>
    </w:pPr>
  </w:p>
  <w:p w14:paraId="15B44DEC" w14:textId="77777777" w:rsidR="005C129E" w:rsidRDefault="005C129E" w:rsidP="00602F32">
    <w:pPr>
      <w:pStyle w:val="Piedepgina"/>
      <w:ind w:right="360"/>
      <w:jc w:val="right"/>
    </w:pPr>
    <w:r w:rsidRPr="00602F32">
      <w:rPr>
        <w:noProof/>
        <w:lang w:val="es-AR" w:eastAsia="es-AR"/>
      </w:rPr>
      <w:drawing>
        <wp:inline distT="0" distB="0" distL="0" distR="0" wp14:anchorId="20881EED" wp14:editId="21171F86">
          <wp:extent cx="2152650" cy="1396314"/>
          <wp:effectExtent l="19050" t="0" r="0" b="0"/>
          <wp:docPr id="2" name="0 Imagen" descr="Firma digital SEBASTI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SEBASTIÁN.jpg"/>
                  <pic:cNvPicPr/>
                </pic:nvPicPr>
                <pic:blipFill>
                  <a:blip r:embed="rId1">
                    <a:lum/>
                  </a:blip>
                  <a:stretch>
                    <a:fillRect/>
                  </a:stretch>
                </pic:blipFill>
                <pic:spPr>
                  <a:xfrm>
                    <a:off x="0" y="0"/>
                    <a:ext cx="2160082" cy="1401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6EE73" w14:textId="77777777" w:rsidR="00E81A34" w:rsidRDefault="00E81A34">
      <w:r>
        <w:separator/>
      </w:r>
    </w:p>
  </w:footnote>
  <w:footnote w:type="continuationSeparator" w:id="0">
    <w:p w14:paraId="31ADE67B" w14:textId="77777777" w:rsidR="00E81A34" w:rsidRDefault="00E8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ítulo"/>
      <w:id w:val="77738743"/>
      <w:placeholder>
        <w:docPart w:val="331E0535DC3D41E08CEF8D55C4897752"/>
      </w:placeholder>
      <w:dataBinding w:prefixMappings="xmlns:ns0='http://schemas.openxmlformats.org/package/2006/metadata/core-properties' xmlns:ns1='http://purl.org/dc/elements/1.1/'" w:xpath="/ns0:coreProperties[1]/ns1:title[1]" w:storeItemID="{6C3C8BC8-F283-45AE-878A-BAB7291924A1}"/>
      <w:text/>
    </w:sdtPr>
    <w:sdtEndPr/>
    <w:sdtContent>
      <w:p w14:paraId="3B0FE1C8" w14:textId="77777777" w:rsidR="0096267C" w:rsidRDefault="0096267C">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96267C">
          <w:rPr>
            <w:rFonts w:asciiTheme="majorHAnsi" w:eastAsiaTheme="majorEastAsia" w:hAnsiTheme="majorHAnsi" w:cstheme="majorBidi"/>
            <w:sz w:val="32"/>
            <w:szCs w:val="32"/>
          </w:rPr>
          <w:t>Curriculum</w:t>
        </w:r>
        <w:proofErr w:type="spellEnd"/>
        <w:r w:rsidRPr="0096267C">
          <w:rPr>
            <w:rFonts w:asciiTheme="majorHAnsi" w:eastAsiaTheme="majorEastAsia" w:hAnsiTheme="majorHAnsi" w:cstheme="majorBidi"/>
            <w:sz w:val="32"/>
            <w:szCs w:val="32"/>
          </w:rPr>
          <w:t xml:space="preserve"> Vitae</w:t>
        </w:r>
        <w:r>
          <w:rPr>
            <w:rFonts w:asciiTheme="majorHAnsi" w:eastAsiaTheme="majorEastAsia" w:hAnsiTheme="majorHAnsi" w:cstheme="majorBidi"/>
            <w:sz w:val="32"/>
            <w:szCs w:val="32"/>
          </w:rPr>
          <w:t xml:space="preserve">: </w:t>
        </w:r>
        <w:r w:rsidRPr="0096267C">
          <w:rPr>
            <w:rFonts w:asciiTheme="majorHAnsi" w:eastAsiaTheme="majorEastAsia" w:hAnsiTheme="majorHAnsi" w:cstheme="majorBidi"/>
            <w:sz w:val="32"/>
            <w:szCs w:val="32"/>
          </w:rPr>
          <w:t xml:space="preserve">Dr. Claudio Sebastián </w:t>
        </w:r>
        <w:proofErr w:type="spellStart"/>
        <w:r w:rsidRPr="0096267C">
          <w:rPr>
            <w:rFonts w:asciiTheme="majorHAnsi" w:eastAsiaTheme="majorEastAsia" w:hAnsiTheme="majorHAnsi" w:cstheme="majorBidi"/>
            <w:sz w:val="32"/>
            <w:szCs w:val="32"/>
          </w:rPr>
          <w:t>Fernandez</w:t>
        </w:r>
        <w:proofErr w:type="spellEnd"/>
      </w:p>
    </w:sdtContent>
  </w:sdt>
  <w:p w14:paraId="6B558D05" w14:textId="77777777" w:rsidR="0096267C" w:rsidRDefault="009626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70215B"/>
    <w:multiLevelType w:val="hybridMultilevel"/>
    <w:tmpl w:val="DF46129C"/>
    <w:lvl w:ilvl="0" w:tplc="B29A615E">
      <w:numFmt w:val="bullet"/>
      <w:lvlText w:val="-"/>
      <w:lvlJc w:val="left"/>
      <w:pPr>
        <w:ind w:left="1065" w:hanging="360"/>
      </w:pPr>
      <w:rPr>
        <w:rFonts w:ascii="Arial" w:eastAsia="Times New Roman"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15:restartNumberingAfterBreak="0">
    <w:nsid w:val="241320F0"/>
    <w:multiLevelType w:val="hybridMultilevel"/>
    <w:tmpl w:val="D3224D92"/>
    <w:lvl w:ilvl="0" w:tplc="2C0A0017">
      <w:start w:val="3"/>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73004C3"/>
    <w:multiLevelType w:val="hybridMultilevel"/>
    <w:tmpl w:val="CC3A59F6"/>
    <w:lvl w:ilvl="0" w:tplc="6C382A9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CD540B"/>
    <w:multiLevelType w:val="hybridMultilevel"/>
    <w:tmpl w:val="1A5ECE28"/>
    <w:lvl w:ilvl="0" w:tplc="5B789D46">
      <w:start w:val="3"/>
      <w:numFmt w:val="upp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8B04DE"/>
    <w:multiLevelType w:val="hybridMultilevel"/>
    <w:tmpl w:val="FEE8A54E"/>
    <w:lvl w:ilvl="0" w:tplc="DA36E0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73A6915"/>
    <w:multiLevelType w:val="hybridMultilevel"/>
    <w:tmpl w:val="FD42575E"/>
    <w:lvl w:ilvl="0" w:tplc="48E87752">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7" w15:restartNumberingAfterBreak="0">
    <w:nsid w:val="4A0E5081"/>
    <w:multiLevelType w:val="singleLevel"/>
    <w:tmpl w:val="51BAD504"/>
    <w:lvl w:ilvl="0">
      <w:start w:val="4"/>
      <w:numFmt w:val="upperRoman"/>
      <w:lvlText w:val=""/>
      <w:lvlJc w:val="left"/>
      <w:pPr>
        <w:tabs>
          <w:tab w:val="num" w:pos="360"/>
        </w:tabs>
        <w:ind w:left="360" w:hanging="360"/>
      </w:pPr>
      <w:rPr>
        <w:rFonts w:hint="default"/>
        <w:b w:val="0"/>
      </w:rPr>
    </w:lvl>
  </w:abstractNum>
  <w:abstractNum w:abstractNumId="8" w15:restartNumberingAfterBreak="0">
    <w:nsid w:val="59DC1B21"/>
    <w:multiLevelType w:val="singleLevel"/>
    <w:tmpl w:val="5016F0D8"/>
    <w:lvl w:ilvl="0">
      <w:start w:val="7"/>
      <w:numFmt w:val="upperRoman"/>
      <w:pStyle w:val="Ttulo8"/>
      <w:lvlText w:val=""/>
      <w:lvlJc w:val="left"/>
      <w:pPr>
        <w:tabs>
          <w:tab w:val="num" w:pos="360"/>
        </w:tabs>
        <w:ind w:left="360" w:hanging="360"/>
      </w:pPr>
      <w:rPr>
        <w:rFonts w:ascii="Times New Roman" w:hAnsi="Times New Roman" w:hint="default"/>
      </w:rPr>
    </w:lvl>
  </w:abstractNum>
  <w:abstractNum w:abstractNumId="9" w15:restartNumberingAfterBreak="0">
    <w:nsid w:val="6C2775C4"/>
    <w:multiLevelType w:val="hybridMultilevel"/>
    <w:tmpl w:val="A79EC1B0"/>
    <w:lvl w:ilvl="0" w:tplc="2C0A0017">
      <w:start w:val="3"/>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F47592A"/>
    <w:multiLevelType w:val="singleLevel"/>
    <w:tmpl w:val="C4C4502A"/>
    <w:lvl w:ilvl="0">
      <w:start w:val="7"/>
      <w:numFmt w:val="upperRoman"/>
      <w:lvlText w:val=""/>
      <w:lvlJc w:val="left"/>
      <w:pPr>
        <w:tabs>
          <w:tab w:val="num" w:pos="360"/>
        </w:tabs>
        <w:ind w:left="360" w:hanging="360"/>
      </w:pPr>
      <w:rPr>
        <w:rFonts w:ascii="Times New Roman" w:hAnsi="Times New Roman" w:hint="default"/>
      </w:rPr>
    </w:lvl>
  </w:abstractNum>
  <w:abstractNum w:abstractNumId="11" w15:restartNumberingAfterBreak="0">
    <w:nsid w:val="733A448D"/>
    <w:multiLevelType w:val="hybridMultilevel"/>
    <w:tmpl w:val="DE10AF78"/>
    <w:lvl w:ilvl="0" w:tplc="CE9E1512">
      <w:start w:val="1"/>
      <w:numFmt w:val="decimal"/>
      <w:lvlText w:val="%1-"/>
      <w:lvlJc w:val="left"/>
      <w:pPr>
        <w:tabs>
          <w:tab w:val="num" w:pos="720"/>
        </w:tabs>
        <w:ind w:left="720" w:hanging="360"/>
      </w:pPr>
      <w:rPr>
        <w:rFonts w:hint="default"/>
      </w:rPr>
    </w:lvl>
    <w:lvl w:ilvl="1" w:tplc="2370DA3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8E7753B"/>
    <w:multiLevelType w:val="hybridMultilevel"/>
    <w:tmpl w:val="91529D9A"/>
    <w:lvl w:ilvl="0" w:tplc="2C0A0017">
      <w:start w:val="3"/>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44"/>
        <w:lvlJc w:val="left"/>
        <w:rPr>
          <w:rFonts w:ascii="Symbol" w:hAnsi="Symbol" w:hint="default"/>
        </w:rPr>
      </w:lvl>
    </w:lvlOverride>
  </w:num>
  <w:num w:numId="2">
    <w:abstractNumId w:val="0"/>
    <w:lvlOverride w:ilvl="0">
      <w:lvl w:ilvl="0">
        <w:numFmt w:val="bullet"/>
        <w:lvlText w:val=""/>
        <w:legacy w:legacy="1" w:legacySpace="0" w:legacyIndent="2484"/>
        <w:lvlJc w:val="left"/>
        <w:rPr>
          <w:rFonts w:ascii="Symbol" w:hAnsi="Symbol" w:hint="default"/>
        </w:rPr>
      </w:lvl>
    </w:lvlOverride>
  </w:num>
  <w:num w:numId="3">
    <w:abstractNumId w:val="10"/>
  </w:num>
  <w:num w:numId="4">
    <w:abstractNumId w:val="8"/>
  </w:num>
  <w:num w:numId="5">
    <w:abstractNumId w:val="7"/>
  </w:num>
  <w:num w:numId="6">
    <w:abstractNumId w:val="11"/>
  </w:num>
  <w:num w:numId="7">
    <w:abstractNumId w:val="5"/>
  </w:num>
  <w:num w:numId="8">
    <w:abstractNumId w:val="3"/>
  </w:num>
  <w:num w:numId="9">
    <w:abstractNumId w:val="1"/>
  </w:num>
  <w:num w:numId="10">
    <w:abstractNumId w:val="4"/>
  </w:num>
  <w:num w:numId="11">
    <w:abstractNumId w:val="6"/>
  </w:num>
  <w:num w:numId="12">
    <w:abstractNumId w:val="8"/>
    <w:lvlOverride w:ilvl="0">
      <w:startOverride w:val="7"/>
    </w:lvlOverride>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B1"/>
    <w:rsid w:val="0000098A"/>
    <w:rsid w:val="00026583"/>
    <w:rsid w:val="00030AE1"/>
    <w:rsid w:val="00031B70"/>
    <w:rsid w:val="000455EA"/>
    <w:rsid w:val="000553DE"/>
    <w:rsid w:val="00065565"/>
    <w:rsid w:val="000845E3"/>
    <w:rsid w:val="000853BB"/>
    <w:rsid w:val="000871C3"/>
    <w:rsid w:val="0008722E"/>
    <w:rsid w:val="00087891"/>
    <w:rsid w:val="000962B8"/>
    <w:rsid w:val="000965C0"/>
    <w:rsid w:val="000A580D"/>
    <w:rsid w:val="000B5A35"/>
    <w:rsid w:val="000C257F"/>
    <w:rsid w:val="000C3C9F"/>
    <w:rsid w:val="000C75E8"/>
    <w:rsid w:val="000D7A9F"/>
    <w:rsid w:val="000E14C4"/>
    <w:rsid w:val="000F7DEC"/>
    <w:rsid w:val="00110FFC"/>
    <w:rsid w:val="00121F20"/>
    <w:rsid w:val="001236C4"/>
    <w:rsid w:val="00123D2B"/>
    <w:rsid w:val="0013511E"/>
    <w:rsid w:val="0014053F"/>
    <w:rsid w:val="001409F2"/>
    <w:rsid w:val="00143F8D"/>
    <w:rsid w:val="001455BB"/>
    <w:rsid w:val="0014677B"/>
    <w:rsid w:val="001519EA"/>
    <w:rsid w:val="00153591"/>
    <w:rsid w:val="001603F8"/>
    <w:rsid w:val="001655E0"/>
    <w:rsid w:val="00167F21"/>
    <w:rsid w:val="00170975"/>
    <w:rsid w:val="001860B9"/>
    <w:rsid w:val="00187029"/>
    <w:rsid w:val="00197480"/>
    <w:rsid w:val="001A5BF6"/>
    <w:rsid w:val="001A7F55"/>
    <w:rsid w:val="001B156B"/>
    <w:rsid w:val="001B3063"/>
    <w:rsid w:val="001C351F"/>
    <w:rsid w:val="001E6FD0"/>
    <w:rsid w:val="001F1621"/>
    <w:rsid w:val="001F4785"/>
    <w:rsid w:val="001F5E38"/>
    <w:rsid w:val="001F6730"/>
    <w:rsid w:val="001F7D13"/>
    <w:rsid w:val="002058A8"/>
    <w:rsid w:val="002128BF"/>
    <w:rsid w:val="00215152"/>
    <w:rsid w:val="00221EDA"/>
    <w:rsid w:val="0022475A"/>
    <w:rsid w:val="0022612F"/>
    <w:rsid w:val="00261A6F"/>
    <w:rsid w:val="00264B52"/>
    <w:rsid w:val="00292EFA"/>
    <w:rsid w:val="002979FB"/>
    <w:rsid w:val="002A6CC5"/>
    <w:rsid w:val="002A7B5C"/>
    <w:rsid w:val="002B05BA"/>
    <w:rsid w:val="002B6BE4"/>
    <w:rsid w:val="002B7E2F"/>
    <w:rsid w:val="002C4466"/>
    <w:rsid w:val="002C5D66"/>
    <w:rsid w:val="002D0466"/>
    <w:rsid w:val="0030254A"/>
    <w:rsid w:val="0030533E"/>
    <w:rsid w:val="00305D41"/>
    <w:rsid w:val="00310E4A"/>
    <w:rsid w:val="00312607"/>
    <w:rsid w:val="00327959"/>
    <w:rsid w:val="00332EBC"/>
    <w:rsid w:val="00347C08"/>
    <w:rsid w:val="00365029"/>
    <w:rsid w:val="00382ED1"/>
    <w:rsid w:val="003907D6"/>
    <w:rsid w:val="003A3217"/>
    <w:rsid w:val="003B555D"/>
    <w:rsid w:val="003C5BFB"/>
    <w:rsid w:val="003C7384"/>
    <w:rsid w:val="003D1134"/>
    <w:rsid w:val="003D7291"/>
    <w:rsid w:val="003E2497"/>
    <w:rsid w:val="003E251E"/>
    <w:rsid w:val="003F1F18"/>
    <w:rsid w:val="003F2FE4"/>
    <w:rsid w:val="003F412F"/>
    <w:rsid w:val="004117EA"/>
    <w:rsid w:val="004227FF"/>
    <w:rsid w:val="004323A3"/>
    <w:rsid w:val="00441941"/>
    <w:rsid w:val="0044373C"/>
    <w:rsid w:val="00445F29"/>
    <w:rsid w:val="00450566"/>
    <w:rsid w:val="004518FB"/>
    <w:rsid w:val="0049127B"/>
    <w:rsid w:val="004A0327"/>
    <w:rsid w:val="004A6358"/>
    <w:rsid w:val="004B5A02"/>
    <w:rsid w:val="004C295C"/>
    <w:rsid w:val="004C3DF8"/>
    <w:rsid w:val="004E0BDB"/>
    <w:rsid w:val="004E5139"/>
    <w:rsid w:val="004E5C9D"/>
    <w:rsid w:val="004F4596"/>
    <w:rsid w:val="005008C9"/>
    <w:rsid w:val="0051313A"/>
    <w:rsid w:val="005176D4"/>
    <w:rsid w:val="00521BAC"/>
    <w:rsid w:val="00522261"/>
    <w:rsid w:val="0054157B"/>
    <w:rsid w:val="00550CA8"/>
    <w:rsid w:val="00560951"/>
    <w:rsid w:val="00561D90"/>
    <w:rsid w:val="00564507"/>
    <w:rsid w:val="00567896"/>
    <w:rsid w:val="00570373"/>
    <w:rsid w:val="00581FB1"/>
    <w:rsid w:val="0058220B"/>
    <w:rsid w:val="00597D36"/>
    <w:rsid w:val="005B48BF"/>
    <w:rsid w:val="005C129E"/>
    <w:rsid w:val="005D5925"/>
    <w:rsid w:val="005D6913"/>
    <w:rsid w:val="005D6CAE"/>
    <w:rsid w:val="005F13DC"/>
    <w:rsid w:val="005F14DF"/>
    <w:rsid w:val="005F7590"/>
    <w:rsid w:val="00602F32"/>
    <w:rsid w:val="0060488D"/>
    <w:rsid w:val="00612878"/>
    <w:rsid w:val="00613958"/>
    <w:rsid w:val="00642F63"/>
    <w:rsid w:val="00644931"/>
    <w:rsid w:val="00646B7C"/>
    <w:rsid w:val="00646EDE"/>
    <w:rsid w:val="006562BF"/>
    <w:rsid w:val="00661477"/>
    <w:rsid w:val="006751F1"/>
    <w:rsid w:val="00683560"/>
    <w:rsid w:val="006842E3"/>
    <w:rsid w:val="0068707E"/>
    <w:rsid w:val="00687CCE"/>
    <w:rsid w:val="00691B92"/>
    <w:rsid w:val="00694206"/>
    <w:rsid w:val="0069588D"/>
    <w:rsid w:val="00697888"/>
    <w:rsid w:val="006A22C8"/>
    <w:rsid w:val="006B0BE5"/>
    <w:rsid w:val="006B1DF2"/>
    <w:rsid w:val="006B2451"/>
    <w:rsid w:val="006C12AD"/>
    <w:rsid w:val="006C6997"/>
    <w:rsid w:val="006D17C4"/>
    <w:rsid w:val="006D4224"/>
    <w:rsid w:val="006E018A"/>
    <w:rsid w:val="006E5B5A"/>
    <w:rsid w:val="006F22AA"/>
    <w:rsid w:val="006F3A35"/>
    <w:rsid w:val="00707793"/>
    <w:rsid w:val="00730FEF"/>
    <w:rsid w:val="0073284A"/>
    <w:rsid w:val="00736259"/>
    <w:rsid w:val="00747095"/>
    <w:rsid w:val="00747572"/>
    <w:rsid w:val="00760F35"/>
    <w:rsid w:val="00761709"/>
    <w:rsid w:val="00766156"/>
    <w:rsid w:val="00766DE5"/>
    <w:rsid w:val="00770D9E"/>
    <w:rsid w:val="007724ED"/>
    <w:rsid w:val="007727C2"/>
    <w:rsid w:val="0077439C"/>
    <w:rsid w:val="00791F83"/>
    <w:rsid w:val="00797428"/>
    <w:rsid w:val="007A05A0"/>
    <w:rsid w:val="007A1CDE"/>
    <w:rsid w:val="007A6C9A"/>
    <w:rsid w:val="007B2698"/>
    <w:rsid w:val="007B4B0F"/>
    <w:rsid w:val="007B79F1"/>
    <w:rsid w:val="007C0AB6"/>
    <w:rsid w:val="007E103F"/>
    <w:rsid w:val="007F7560"/>
    <w:rsid w:val="00800596"/>
    <w:rsid w:val="0080095A"/>
    <w:rsid w:val="00804F43"/>
    <w:rsid w:val="00814107"/>
    <w:rsid w:val="0081493E"/>
    <w:rsid w:val="00823156"/>
    <w:rsid w:val="00825859"/>
    <w:rsid w:val="008324F6"/>
    <w:rsid w:val="008336CC"/>
    <w:rsid w:val="0083761D"/>
    <w:rsid w:val="008507FB"/>
    <w:rsid w:val="008521B1"/>
    <w:rsid w:val="00855F34"/>
    <w:rsid w:val="00864E47"/>
    <w:rsid w:val="00865E98"/>
    <w:rsid w:val="0086664A"/>
    <w:rsid w:val="00891471"/>
    <w:rsid w:val="00894A75"/>
    <w:rsid w:val="008A3E39"/>
    <w:rsid w:val="008B0075"/>
    <w:rsid w:val="008D7EA6"/>
    <w:rsid w:val="008F7FBC"/>
    <w:rsid w:val="009014BE"/>
    <w:rsid w:val="0090208D"/>
    <w:rsid w:val="00912B15"/>
    <w:rsid w:val="009167A3"/>
    <w:rsid w:val="0093030A"/>
    <w:rsid w:val="0094235E"/>
    <w:rsid w:val="00946A6E"/>
    <w:rsid w:val="00954DD8"/>
    <w:rsid w:val="00955253"/>
    <w:rsid w:val="0096267C"/>
    <w:rsid w:val="0096754C"/>
    <w:rsid w:val="00967E85"/>
    <w:rsid w:val="009729DD"/>
    <w:rsid w:val="0098018B"/>
    <w:rsid w:val="00982902"/>
    <w:rsid w:val="00992BAC"/>
    <w:rsid w:val="009969B5"/>
    <w:rsid w:val="009B20FE"/>
    <w:rsid w:val="009D0B52"/>
    <w:rsid w:val="009D1CDF"/>
    <w:rsid w:val="009D21D1"/>
    <w:rsid w:val="009E44C5"/>
    <w:rsid w:val="009E4F94"/>
    <w:rsid w:val="009F41BC"/>
    <w:rsid w:val="00A01CC6"/>
    <w:rsid w:val="00A07678"/>
    <w:rsid w:val="00A10EA2"/>
    <w:rsid w:val="00A20300"/>
    <w:rsid w:val="00A209E1"/>
    <w:rsid w:val="00A367F0"/>
    <w:rsid w:val="00A36996"/>
    <w:rsid w:val="00A43ACC"/>
    <w:rsid w:val="00A5636F"/>
    <w:rsid w:val="00A62DDD"/>
    <w:rsid w:val="00A66F05"/>
    <w:rsid w:val="00A751E2"/>
    <w:rsid w:val="00A92264"/>
    <w:rsid w:val="00AA6CB5"/>
    <w:rsid w:val="00AB0EB0"/>
    <w:rsid w:val="00AB6770"/>
    <w:rsid w:val="00AB6BD4"/>
    <w:rsid w:val="00AD359C"/>
    <w:rsid w:val="00AD5D10"/>
    <w:rsid w:val="00AE4F98"/>
    <w:rsid w:val="00AE6415"/>
    <w:rsid w:val="00AE6527"/>
    <w:rsid w:val="00AF31EA"/>
    <w:rsid w:val="00AF58E4"/>
    <w:rsid w:val="00AF60D3"/>
    <w:rsid w:val="00B07663"/>
    <w:rsid w:val="00B149BF"/>
    <w:rsid w:val="00B32155"/>
    <w:rsid w:val="00B358C7"/>
    <w:rsid w:val="00B36AAC"/>
    <w:rsid w:val="00B3702C"/>
    <w:rsid w:val="00B71CFD"/>
    <w:rsid w:val="00B7696E"/>
    <w:rsid w:val="00B8760C"/>
    <w:rsid w:val="00B934F6"/>
    <w:rsid w:val="00B93DB8"/>
    <w:rsid w:val="00B94B1B"/>
    <w:rsid w:val="00B96ACF"/>
    <w:rsid w:val="00BB0D2B"/>
    <w:rsid w:val="00BC0021"/>
    <w:rsid w:val="00BC4376"/>
    <w:rsid w:val="00BC5907"/>
    <w:rsid w:val="00BD549A"/>
    <w:rsid w:val="00BE29A0"/>
    <w:rsid w:val="00BE667D"/>
    <w:rsid w:val="00BF3020"/>
    <w:rsid w:val="00BF4E6D"/>
    <w:rsid w:val="00BF5758"/>
    <w:rsid w:val="00BF614C"/>
    <w:rsid w:val="00C10D23"/>
    <w:rsid w:val="00C12561"/>
    <w:rsid w:val="00C143C3"/>
    <w:rsid w:val="00C14730"/>
    <w:rsid w:val="00C303E0"/>
    <w:rsid w:val="00C37E82"/>
    <w:rsid w:val="00C407B5"/>
    <w:rsid w:val="00C41AD7"/>
    <w:rsid w:val="00C43FE5"/>
    <w:rsid w:val="00C606A6"/>
    <w:rsid w:val="00C64774"/>
    <w:rsid w:val="00C70ABA"/>
    <w:rsid w:val="00C80643"/>
    <w:rsid w:val="00CA7056"/>
    <w:rsid w:val="00CB6377"/>
    <w:rsid w:val="00CC1EFA"/>
    <w:rsid w:val="00CD3928"/>
    <w:rsid w:val="00CD5DA7"/>
    <w:rsid w:val="00CE0F08"/>
    <w:rsid w:val="00CE55E6"/>
    <w:rsid w:val="00CE70BE"/>
    <w:rsid w:val="00D0514A"/>
    <w:rsid w:val="00D1176C"/>
    <w:rsid w:val="00D14C09"/>
    <w:rsid w:val="00D24D23"/>
    <w:rsid w:val="00D2635A"/>
    <w:rsid w:val="00D44CBB"/>
    <w:rsid w:val="00D460B9"/>
    <w:rsid w:val="00D52858"/>
    <w:rsid w:val="00D64662"/>
    <w:rsid w:val="00D6779F"/>
    <w:rsid w:val="00D73D6A"/>
    <w:rsid w:val="00D820D4"/>
    <w:rsid w:val="00D82B5D"/>
    <w:rsid w:val="00D877C0"/>
    <w:rsid w:val="00D90570"/>
    <w:rsid w:val="00D91CFF"/>
    <w:rsid w:val="00DA01A2"/>
    <w:rsid w:val="00DA4B6E"/>
    <w:rsid w:val="00DA74D7"/>
    <w:rsid w:val="00DB28A8"/>
    <w:rsid w:val="00DB2C6A"/>
    <w:rsid w:val="00DB6906"/>
    <w:rsid w:val="00DC2266"/>
    <w:rsid w:val="00DE0372"/>
    <w:rsid w:val="00DE1604"/>
    <w:rsid w:val="00DE2E24"/>
    <w:rsid w:val="00E0044F"/>
    <w:rsid w:val="00E033EC"/>
    <w:rsid w:val="00E058C0"/>
    <w:rsid w:val="00E11933"/>
    <w:rsid w:val="00E13854"/>
    <w:rsid w:val="00E165E5"/>
    <w:rsid w:val="00E203C1"/>
    <w:rsid w:val="00E23267"/>
    <w:rsid w:val="00E23E90"/>
    <w:rsid w:val="00E27E58"/>
    <w:rsid w:val="00E33953"/>
    <w:rsid w:val="00E33ACA"/>
    <w:rsid w:val="00E415CB"/>
    <w:rsid w:val="00E41B88"/>
    <w:rsid w:val="00E443F3"/>
    <w:rsid w:val="00E63A12"/>
    <w:rsid w:val="00E65106"/>
    <w:rsid w:val="00E705BA"/>
    <w:rsid w:val="00E74A8E"/>
    <w:rsid w:val="00E81A34"/>
    <w:rsid w:val="00E86A69"/>
    <w:rsid w:val="00E9219A"/>
    <w:rsid w:val="00E9397D"/>
    <w:rsid w:val="00E9426F"/>
    <w:rsid w:val="00EA3F6C"/>
    <w:rsid w:val="00EA63B8"/>
    <w:rsid w:val="00EB31AF"/>
    <w:rsid w:val="00EB36E9"/>
    <w:rsid w:val="00EB78A1"/>
    <w:rsid w:val="00EC5399"/>
    <w:rsid w:val="00ED270B"/>
    <w:rsid w:val="00ED3C0D"/>
    <w:rsid w:val="00ED6032"/>
    <w:rsid w:val="00ED6B6A"/>
    <w:rsid w:val="00EE02AF"/>
    <w:rsid w:val="00EE22DA"/>
    <w:rsid w:val="00EE342A"/>
    <w:rsid w:val="00EF03F1"/>
    <w:rsid w:val="00EF3893"/>
    <w:rsid w:val="00EF551E"/>
    <w:rsid w:val="00EF58EB"/>
    <w:rsid w:val="00F0099A"/>
    <w:rsid w:val="00F06177"/>
    <w:rsid w:val="00F1433E"/>
    <w:rsid w:val="00F227EE"/>
    <w:rsid w:val="00F22EAD"/>
    <w:rsid w:val="00F31F97"/>
    <w:rsid w:val="00F33049"/>
    <w:rsid w:val="00F33D54"/>
    <w:rsid w:val="00F34672"/>
    <w:rsid w:val="00F36D04"/>
    <w:rsid w:val="00F40000"/>
    <w:rsid w:val="00F547C0"/>
    <w:rsid w:val="00F55E6D"/>
    <w:rsid w:val="00F65FE3"/>
    <w:rsid w:val="00F67867"/>
    <w:rsid w:val="00F714CB"/>
    <w:rsid w:val="00F7513D"/>
    <w:rsid w:val="00F81340"/>
    <w:rsid w:val="00F865E7"/>
    <w:rsid w:val="00F8765E"/>
    <w:rsid w:val="00F92511"/>
    <w:rsid w:val="00F92BF0"/>
    <w:rsid w:val="00FA2E25"/>
    <w:rsid w:val="00FA4646"/>
    <w:rsid w:val="00FA74B8"/>
    <w:rsid w:val="00FA7661"/>
    <w:rsid w:val="00FA7D1A"/>
    <w:rsid w:val="00FC4C7E"/>
    <w:rsid w:val="00FC6529"/>
    <w:rsid w:val="00FC6B90"/>
    <w:rsid w:val="00FD4FCC"/>
    <w:rsid w:val="00FD6294"/>
    <w:rsid w:val="00FD7C34"/>
    <w:rsid w:val="00FE0D68"/>
    <w:rsid w:val="00FE1334"/>
    <w:rsid w:val="00FF622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40D74"/>
  <w15:docId w15:val="{2460CA71-4259-4898-AE78-B5EFAF92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4C5"/>
    <w:rPr>
      <w:lang w:val="es-ES_tradnl" w:eastAsia="es-ES"/>
    </w:rPr>
  </w:style>
  <w:style w:type="paragraph" w:styleId="Ttulo1">
    <w:name w:val="heading 1"/>
    <w:basedOn w:val="Normal"/>
    <w:next w:val="Normal"/>
    <w:qFormat/>
    <w:rsid w:val="00327959"/>
    <w:pPr>
      <w:keepNext/>
      <w:tabs>
        <w:tab w:val="left" w:pos="1985"/>
      </w:tabs>
      <w:ind w:left="993"/>
      <w:jc w:val="both"/>
      <w:outlineLvl w:val="0"/>
    </w:pPr>
    <w:rPr>
      <w:rFonts w:ascii="Comic Sans MS" w:hAnsi="Comic Sans MS"/>
      <w:b/>
      <w:color w:val="000000"/>
      <w:sz w:val="24"/>
      <w:u w:val="single"/>
      <w:lang w:val="es-ES"/>
    </w:rPr>
  </w:style>
  <w:style w:type="paragraph" w:styleId="Ttulo2">
    <w:name w:val="heading 2"/>
    <w:basedOn w:val="Normal"/>
    <w:next w:val="Normal"/>
    <w:qFormat/>
    <w:rsid w:val="00327959"/>
    <w:pPr>
      <w:keepNext/>
      <w:tabs>
        <w:tab w:val="left" w:pos="993"/>
      </w:tabs>
      <w:jc w:val="both"/>
      <w:outlineLvl w:val="1"/>
    </w:pPr>
    <w:rPr>
      <w:rFonts w:ascii="Marbolo-Normal" w:hAnsi="Marbolo-Normal"/>
      <w:color w:val="000000"/>
      <w:sz w:val="24"/>
      <w:lang w:val="es-ES"/>
    </w:rPr>
  </w:style>
  <w:style w:type="paragraph" w:styleId="Ttulo3">
    <w:name w:val="heading 3"/>
    <w:basedOn w:val="Normal"/>
    <w:next w:val="Normal"/>
    <w:qFormat/>
    <w:rsid w:val="00327959"/>
    <w:pPr>
      <w:keepNext/>
      <w:outlineLvl w:val="2"/>
    </w:pPr>
    <w:rPr>
      <w:rFonts w:ascii="Marbolo-Normal" w:hAnsi="Marbolo-Normal"/>
      <w:sz w:val="24"/>
      <w:u w:val="single"/>
    </w:rPr>
  </w:style>
  <w:style w:type="paragraph" w:styleId="Ttulo4">
    <w:name w:val="heading 4"/>
    <w:basedOn w:val="Normal"/>
    <w:next w:val="Normal"/>
    <w:qFormat/>
    <w:rsid w:val="00327959"/>
    <w:pPr>
      <w:keepNext/>
      <w:tabs>
        <w:tab w:val="left" w:pos="993"/>
      </w:tabs>
      <w:ind w:left="284"/>
      <w:jc w:val="both"/>
      <w:outlineLvl w:val="3"/>
    </w:pPr>
    <w:rPr>
      <w:rFonts w:ascii="Marbolo-Normal" w:hAnsi="Marbolo-Normal"/>
      <w:color w:val="000000"/>
      <w:sz w:val="24"/>
      <w:u w:val="single"/>
      <w:lang w:val="es-ES"/>
    </w:rPr>
  </w:style>
  <w:style w:type="paragraph" w:styleId="Ttulo5">
    <w:name w:val="heading 5"/>
    <w:basedOn w:val="Normal"/>
    <w:next w:val="Normal"/>
    <w:qFormat/>
    <w:rsid w:val="00327959"/>
    <w:pPr>
      <w:keepNext/>
      <w:outlineLvl w:val="4"/>
    </w:pPr>
    <w:rPr>
      <w:b/>
      <w:color w:val="000000"/>
      <w:u w:val="single"/>
      <w:lang w:val="es-ES"/>
    </w:rPr>
  </w:style>
  <w:style w:type="paragraph" w:styleId="Ttulo6">
    <w:name w:val="heading 6"/>
    <w:basedOn w:val="Normal"/>
    <w:next w:val="Normal"/>
    <w:qFormat/>
    <w:rsid w:val="00327959"/>
    <w:pPr>
      <w:keepNext/>
      <w:ind w:left="426"/>
      <w:outlineLvl w:val="5"/>
    </w:pPr>
    <w:rPr>
      <w:b/>
      <w:color w:val="000000"/>
      <w:u w:val="single"/>
      <w:lang w:val="es-ES"/>
    </w:rPr>
  </w:style>
  <w:style w:type="paragraph" w:styleId="Ttulo7">
    <w:name w:val="heading 7"/>
    <w:basedOn w:val="Normal"/>
    <w:next w:val="Normal"/>
    <w:qFormat/>
    <w:rsid w:val="00327959"/>
    <w:pPr>
      <w:keepNext/>
      <w:ind w:left="282"/>
      <w:jc w:val="both"/>
      <w:outlineLvl w:val="6"/>
    </w:pPr>
    <w:rPr>
      <w:b/>
      <w:color w:val="000000"/>
      <w:u w:val="single"/>
      <w:lang w:val="es-ES"/>
    </w:rPr>
  </w:style>
  <w:style w:type="paragraph" w:styleId="Ttulo8">
    <w:name w:val="heading 8"/>
    <w:basedOn w:val="Normal"/>
    <w:next w:val="Normal"/>
    <w:qFormat/>
    <w:rsid w:val="00327959"/>
    <w:pPr>
      <w:keepNext/>
      <w:numPr>
        <w:numId w:val="4"/>
      </w:numPr>
      <w:ind w:left="426" w:hanging="144"/>
      <w:jc w:val="both"/>
      <w:outlineLvl w:val="7"/>
    </w:pPr>
    <w:rPr>
      <w:b/>
      <w:color w:val="000000"/>
      <w:u w:val="single"/>
      <w:lang w:val="es-ES"/>
    </w:rPr>
  </w:style>
  <w:style w:type="paragraph" w:styleId="Ttulo9">
    <w:name w:val="heading 9"/>
    <w:basedOn w:val="Normal"/>
    <w:next w:val="Normal"/>
    <w:qFormat/>
    <w:rsid w:val="00327959"/>
    <w:pPr>
      <w:keepNext/>
      <w:jc w:val="both"/>
      <w:outlineLvl w:val="8"/>
    </w:pPr>
    <w:rPr>
      <w:b/>
      <w:color w:val="000000"/>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27959"/>
    <w:pPr>
      <w:ind w:left="993" w:firstLine="425"/>
      <w:jc w:val="both"/>
    </w:pPr>
    <w:rPr>
      <w:rFonts w:ascii="Comic Sans MS" w:hAnsi="Comic Sans MS"/>
      <w:i/>
      <w:color w:val="000000"/>
      <w:sz w:val="24"/>
      <w:lang w:val="es-ES"/>
    </w:rPr>
  </w:style>
  <w:style w:type="paragraph" w:styleId="Encabezado">
    <w:name w:val="header"/>
    <w:basedOn w:val="Normal"/>
    <w:link w:val="EncabezadoCar"/>
    <w:uiPriority w:val="99"/>
    <w:rsid w:val="00327959"/>
    <w:pPr>
      <w:tabs>
        <w:tab w:val="center" w:pos="4419"/>
        <w:tab w:val="right" w:pos="8838"/>
      </w:tabs>
    </w:pPr>
  </w:style>
  <w:style w:type="paragraph" w:styleId="Piedepgina">
    <w:name w:val="footer"/>
    <w:basedOn w:val="Normal"/>
    <w:link w:val="PiedepginaCar"/>
    <w:uiPriority w:val="99"/>
    <w:rsid w:val="00327959"/>
    <w:pPr>
      <w:tabs>
        <w:tab w:val="center" w:pos="4419"/>
        <w:tab w:val="right" w:pos="8838"/>
      </w:tabs>
    </w:pPr>
  </w:style>
  <w:style w:type="character" w:styleId="Hipervnculo">
    <w:name w:val="Hyperlink"/>
    <w:rsid w:val="00327959"/>
    <w:rPr>
      <w:color w:val="0000FF"/>
      <w:u w:val="single"/>
    </w:rPr>
  </w:style>
  <w:style w:type="paragraph" w:styleId="Textoindependiente">
    <w:name w:val="Body Text"/>
    <w:basedOn w:val="Normal"/>
    <w:rsid w:val="00327959"/>
    <w:pPr>
      <w:spacing w:after="120"/>
    </w:pPr>
  </w:style>
  <w:style w:type="paragraph" w:styleId="Sangra2detindependiente">
    <w:name w:val="Body Text Indent 2"/>
    <w:basedOn w:val="Normal"/>
    <w:rsid w:val="00327959"/>
    <w:pPr>
      <w:ind w:left="279"/>
      <w:jc w:val="both"/>
    </w:pPr>
    <w:rPr>
      <w:b/>
      <w:color w:val="000000"/>
      <w:u w:val="single"/>
      <w:lang w:val="es-ES"/>
    </w:rPr>
  </w:style>
  <w:style w:type="character" w:styleId="Nmerodepgina">
    <w:name w:val="page number"/>
    <w:basedOn w:val="Fuentedeprrafopredeter"/>
    <w:rsid w:val="00FA7661"/>
  </w:style>
  <w:style w:type="paragraph" w:styleId="Textodeglobo">
    <w:name w:val="Balloon Text"/>
    <w:basedOn w:val="Normal"/>
    <w:semiHidden/>
    <w:rsid w:val="00FA7661"/>
    <w:rPr>
      <w:rFonts w:ascii="Tahoma" w:hAnsi="Tahoma" w:cs="Tahoma"/>
      <w:sz w:val="16"/>
      <w:szCs w:val="16"/>
    </w:rPr>
  </w:style>
  <w:style w:type="paragraph" w:styleId="Textoindependiente2">
    <w:name w:val="Body Text 2"/>
    <w:basedOn w:val="Normal"/>
    <w:rsid w:val="001F5E38"/>
    <w:pPr>
      <w:spacing w:after="120" w:line="480" w:lineRule="auto"/>
    </w:pPr>
  </w:style>
  <w:style w:type="character" w:styleId="Hipervnculovisitado">
    <w:name w:val="FollowedHyperlink"/>
    <w:rsid w:val="006E5B5A"/>
    <w:rPr>
      <w:color w:val="800080"/>
      <w:u w:val="single"/>
    </w:rPr>
  </w:style>
  <w:style w:type="paragraph" w:styleId="Prrafodelista">
    <w:name w:val="List Paragraph"/>
    <w:basedOn w:val="Normal"/>
    <w:uiPriority w:val="34"/>
    <w:qFormat/>
    <w:rsid w:val="00E74A8E"/>
    <w:pPr>
      <w:ind w:left="708"/>
    </w:pPr>
  </w:style>
  <w:style w:type="character" w:customStyle="1" w:styleId="PiedepginaCar">
    <w:name w:val="Pie de página Car"/>
    <w:basedOn w:val="Fuentedeprrafopredeter"/>
    <w:link w:val="Piedepgina"/>
    <w:uiPriority w:val="99"/>
    <w:rsid w:val="00602F32"/>
    <w:rPr>
      <w:lang w:val="es-ES_tradnl" w:eastAsia="es-ES"/>
    </w:rPr>
  </w:style>
  <w:style w:type="character" w:customStyle="1" w:styleId="EncabezadoCar">
    <w:name w:val="Encabezado Car"/>
    <w:basedOn w:val="Fuentedeprrafopredeter"/>
    <w:link w:val="Encabezado"/>
    <w:uiPriority w:val="99"/>
    <w:rsid w:val="0096267C"/>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3296">
      <w:bodyDiv w:val="1"/>
      <w:marLeft w:val="0"/>
      <w:marRight w:val="0"/>
      <w:marTop w:val="0"/>
      <w:marBottom w:val="0"/>
      <w:divBdr>
        <w:top w:val="none" w:sz="0" w:space="0" w:color="auto"/>
        <w:left w:val="none" w:sz="0" w:space="0" w:color="auto"/>
        <w:bottom w:val="none" w:sz="0" w:space="0" w:color="auto"/>
        <w:right w:val="none" w:sz="0" w:space="0" w:color="auto"/>
      </w:divBdr>
    </w:div>
    <w:div w:id="1345480562">
      <w:bodyDiv w:val="1"/>
      <w:marLeft w:val="0"/>
      <w:marRight w:val="0"/>
      <w:marTop w:val="0"/>
      <w:marBottom w:val="0"/>
      <w:divBdr>
        <w:top w:val="none" w:sz="0" w:space="0" w:color="auto"/>
        <w:left w:val="none" w:sz="0" w:space="0" w:color="auto"/>
        <w:bottom w:val="none" w:sz="0" w:space="0" w:color="auto"/>
        <w:right w:val="none" w:sz="0" w:space="0" w:color="auto"/>
      </w:divBdr>
    </w:div>
    <w:div w:id="17755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teatro@yahoo.com.ar" TargetMode="External"/><Relationship Id="rId13" Type="http://schemas.openxmlformats.org/officeDocument/2006/relationships/hyperlink" Target="https://bibliotecavirtual.unl.edu.ar/ojs/index.php/ElTacoenlaBrea/article/view/543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bibliotecavirtual.unl.edu.ar/ojs/index.php/ElTacoenlaBrea/article/view/54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intpark.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unt.edu.ar" TargetMode="External"/><Relationship Id="rId5" Type="http://schemas.openxmlformats.org/officeDocument/2006/relationships/webSettings" Target="webSettings.xml"/><Relationship Id="rId15" Type="http://schemas.openxmlformats.org/officeDocument/2006/relationships/hyperlink" Target="http://ojs.ub.gu.se/ojs/index.php/modernasprak/article/view/1192/1030" TargetMode="External"/><Relationship Id="rId10" Type="http://schemas.openxmlformats.org/officeDocument/2006/relationships/hyperlink" Target="http://www.ct.unt.edu.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t.unt.edu.ar" TargetMode="External"/><Relationship Id="rId14" Type="http://schemas.openxmlformats.org/officeDocument/2006/relationships/hyperlink" Target="http://www.fchst.unlpam.edu.ar/ojs/index.php/anclajes/article/view/10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1E0535DC3D41E08CEF8D55C4897752"/>
        <w:category>
          <w:name w:val="General"/>
          <w:gallery w:val="placeholder"/>
        </w:category>
        <w:types>
          <w:type w:val="bbPlcHdr"/>
        </w:types>
        <w:behaviors>
          <w:behavior w:val="content"/>
        </w:behaviors>
        <w:guid w:val="{8A78D70A-3AC1-4D63-B3C4-EC5BC87528E2}"/>
      </w:docPartPr>
      <w:docPartBody>
        <w:p w:rsidR="00C06DA3" w:rsidRDefault="009A0FE3" w:rsidP="009A0FE3">
          <w:pPr>
            <w:pStyle w:val="331E0535DC3D41E08CEF8D55C4897752"/>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rbolo-Normal">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FE3"/>
    <w:rsid w:val="009A0FE3"/>
    <w:rsid w:val="00BC6164"/>
    <w:rsid w:val="00C06DA3"/>
    <w:rsid w:val="00EE0C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1E0535DC3D41E08CEF8D55C4897752">
    <w:name w:val="331E0535DC3D41E08CEF8D55C4897752"/>
    <w:rsid w:val="009A0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251A-00B1-404B-BA36-6B3BECD4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INDICE</vt:lpstr>
    </vt:vector>
  </TitlesOfParts>
  <Company/>
  <LinksUpToDate>false</LinksUpToDate>
  <CharactersWithSpaces>12885</CharactersWithSpaces>
  <SharedDoc>false</SharedDoc>
  <HLinks>
    <vt:vector size="60" baseType="variant">
      <vt:variant>
        <vt:i4>2228260</vt:i4>
      </vt:variant>
      <vt:variant>
        <vt:i4>27</vt:i4>
      </vt:variant>
      <vt:variant>
        <vt:i4>0</vt:i4>
      </vt:variant>
      <vt:variant>
        <vt:i4>5</vt:i4>
      </vt:variant>
      <vt:variant>
        <vt:lpwstr>http://www.e-musicales.com/</vt:lpwstr>
      </vt:variant>
      <vt:variant>
        <vt:lpwstr/>
      </vt:variant>
      <vt:variant>
        <vt:i4>6029337</vt:i4>
      </vt:variant>
      <vt:variant>
        <vt:i4>24</vt:i4>
      </vt:variant>
      <vt:variant>
        <vt:i4>0</vt:i4>
      </vt:variant>
      <vt:variant>
        <vt:i4>5</vt:i4>
      </vt:variant>
      <vt:variant>
        <vt:lpwstr>http://www.pointpark.edu/</vt:lpwstr>
      </vt:variant>
      <vt:variant>
        <vt:lpwstr/>
      </vt:variant>
      <vt:variant>
        <vt:i4>6029337</vt:i4>
      </vt:variant>
      <vt:variant>
        <vt:i4>21</vt:i4>
      </vt:variant>
      <vt:variant>
        <vt:i4>0</vt:i4>
      </vt:variant>
      <vt:variant>
        <vt:i4>5</vt:i4>
      </vt:variant>
      <vt:variant>
        <vt:lpwstr>http://www.pointpark.edu/</vt:lpwstr>
      </vt:variant>
      <vt:variant>
        <vt:lpwstr/>
      </vt:variant>
      <vt:variant>
        <vt:i4>4784143</vt:i4>
      </vt:variant>
      <vt:variant>
        <vt:i4>18</vt:i4>
      </vt:variant>
      <vt:variant>
        <vt:i4>0</vt:i4>
      </vt:variant>
      <vt:variant>
        <vt:i4>5</vt:i4>
      </vt:variant>
      <vt:variant>
        <vt:lpwstr>http://www.investigadoresenformacionides.blogspot.com.ar/</vt:lpwstr>
      </vt:variant>
      <vt:variant>
        <vt:lpwstr/>
      </vt:variant>
      <vt:variant>
        <vt:i4>4325407</vt:i4>
      </vt:variant>
      <vt:variant>
        <vt:i4>15</vt:i4>
      </vt:variant>
      <vt:variant>
        <vt:i4>0</vt:i4>
      </vt:variant>
      <vt:variant>
        <vt:i4>5</vt:i4>
      </vt:variant>
      <vt:variant>
        <vt:lpwstr>http://ojs.ub.gu.se/ojs/index.php/modernasprak/article/view/1192/1030</vt:lpwstr>
      </vt:variant>
      <vt:variant>
        <vt:lpwstr/>
      </vt:variant>
      <vt:variant>
        <vt:i4>4128864</vt:i4>
      </vt:variant>
      <vt:variant>
        <vt:i4>12</vt:i4>
      </vt:variant>
      <vt:variant>
        <vt:i4>0</vt:i4>
      </vt:variant>
      <vt:variant>
        <vt:i4>5</vt:i4>
      </vt:variant>
      <vt:variant>
        <vt:lpwstr>http://www.fchst.unlpam.edu.ar/ojs/index.php/anclajes/article/view/107</vt:lpwstr>
      </vt:variant>
      <vt:variant>
        <vt:lpwstr/>
      </vt:variant>
      <vt:variant>
        <vt:i4>1966164</vt:i4>
      </vt:variant>
      <vt:variant>
        <vt:i4>9</vt:i4>
      </vt:variant>
      <vt:variant>
        <vt:i4>0</vt:i4>
      </vt:variant>
      <vt:variant>
        <vt:i4>5</vt:i4>
      </vt:variant>
      <vt:variant>
        <vt:lpwstr>http://www.ct.unt.edu.ar/</vt:lpwstr>
      </vt:variant>
      <vt:variant>
        <vt:lpwstr/>
      </vt:variant>
      <vt:variant>
        <vt:i4>1966164</vt:i4>
      </vt:variant>
      <vt:variant>
        <vt:i4>6</vt:i4>
      </vt:variant>
      <vt:variant>
        <vt:i4>0</vt:i4>
      </vt:variant>
      <vt:variant>
        <vt:i4>5</vt:i4>
      </vt:variant>
      <vt:variant>
        <vt:lpwstr>http://www.ct.unt.edu.ar/</vt:lpwstr>
      </vt:variant>
      <vt:variant>
        <vt:lpwstr/>
      </vt:variant>
      <vt:variant>
        <vt:i4>6160420</vt:i4>
      </vt:variant>
      <vt:variant>
        <vt:i4>3</vt:i4>
      </vt:variant>
      <vt:variant>
        <vt:i4>0</vt:i4>
      </vt:variant>
      <vt:variant>
        <vt:i4>5</vt:i4>
      </vt:variant>
      <vt:variant>
        <vt:lpwstr>mailto:sebateatro@arnet.com.ar</vt:lpwstr>
      </vt:variant>
      <vt:variant>
        <vt:lpwstr/>
      </vt:variant>
      <vt:variant>
        <vt:i4>4653089</vt:i4>
      </vt:variant>
      <vt:variant>
        <vt:i4>0</vt:i4>
      </vt:variant>
      <vt:variant>
        <vt:i4>0</vt:i4>
      </vt:variant>
      <vt:variant>
        <vt:i4>5</vt:i4>
      </vt:variant>
      <vt:variant>
        <vt:lpwstr>mailto:sebateatro@yahoo.com.ar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Dr. Claudio Sebastián Fernandez</dc:title>
  <dc:creator>COMPUTADORA.COM</dc:creator>
  <cp:lastModifiedBy>Facundo astudillo</cp:lastModifiedBy>
  <cp:revision>2</cp:revision>
  <cp:lastPrinted>2018-03-25T16:58:00Z</cp:lastPrinted>
  <dcterms:created xsi:type="dcterms:W3CDTF">2020-08-21T14:58:00Z</dcterms:created>
  <dcterms:modified xsi:type="dcterms:W3CDTF">2020-08-21T14:58:00Z</dcterms:modified>
</cp:coreProperties>
</file>